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Verdana" w:cs="Verdana" w:eastAsia="Verdana" w:hAnsi="Verdana"/>
          <w:color w:val="000000"/>
        </w:rPr>
      </w:pPr>
      <w:r w:rsidDel="00000000" w:rsidR="00000000" w:rsidRPr="00000000">
        <w:rPr>
          <w:rtl w:val="0"/>
        </w:rPr>
      </w:r>
    </w:p>
    <w:tbl>
      <w:tblPr>
        <w:tblStyle w:val="Table1"/>
        <w:tblW w:w="1563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42"/>
        <w:gridCol w:w="3773"/>
        <w:gridCol w:w="7817"/>
        <w:tblGridChange w:id="0">
          <w:tblGrid>
            <w:gridCol w:w="4042"/>
            <w:gridCol w:w="3773"/>
            <w:gridCol w:w="7817"/>
          </w:tblGrid>
        </w:tblGridChange>
      </w:tblGrid>
      <w:tr>
        <w:trPr>
          <w:cantSplit w:val="0"/>
          <w:trHeight w:val="814" w:hRule="atLeast"/>
          <w:tblHeader w:val="0"/>
        </w:trPr>
        <w:tc>
          <w:tcPr>
            <w:gridSpan w:val="3"/>
            <w:tcBorders>
              <w:bottom w:color="4472c4" w:space="0" w:sz="4" w:val="dashed"/>
            </w:tcBorders>
            <w:shd w:fill="4472c4" w:val="clear"/>
          </w:tcPr>
          <w:p w:rsidR="00000000" w:rsidDel="00000000" w:rsidP="00000000" w:rsidRDefault="00000000" w:rsidRPr="00000000" w14:paraId="00000002">
            <w:pPr>
              <w:jc w:val="center"/>
              <w:rPr>
                <w:rFonts w:ascii="Verdana" w:cs="Verdana" w:eastAsia="Verdana" w:hAnsi="Verdana"/>
              </w:rPr>
            </w:pPr>
            <w:r w:rsidDel="00000000" w:rsidR="00000000" w:rsidRPr="00000000">
              <w:rPr>
                <w:rFonts w:ascii="Verdana" w:cs="Verdana" w:eastAsia="Verdana" w:hAnsi="Verdana"/>
                <w:color w:val="ffc000"/>
                <w:rtl w:val="0"/>
              </w:rPr>
              <w:t xml:space="preserve">Chacewater School – LEAP into Learning</w:t>
            </w:r>
            <w:r w:rsidDel="00000000" w:rsidR="00000000" w:rsidRPr="00000000">
              <w:rPr>
                <w:rtl w:val="0"/>
              </w:rPr>
            </w:r>
          </w:p>
        </w:tc>
      </w:tr>
      <w:tr>
        <w:trPr>
          <w:cantSplit w:val="0"/>
          <w:trHeight w:val="531" w:hRule="atLeast"/>
          <w:tblHeader w:val="0"/>
        </w:trPr>
        <w:tc>
          <w:tcPr>
            <w:tcBorders>
              <w:top w:color="4472c4" w:space="0" w:sz="4" w:val="dashed"/>
              <w:left w:color="4472c4" w:space="0" w:sz="4" w:val="dashed"/>
              <w:bottom w:color="4472c4" w:space="0" w:sz="4" w:val="dashed"/>
              <w:right w:color="4472c4" w:space="0" w:sz="4" w:val="dashed"/>
            </w:tcBorders>
          </w:tcPr>
          <w:p w:rsidR="00000000" w:rsidDel="00000000" w:rsidP="00000000" w:rsidRDefault="00000000" w:rsidRPr="00000000" w14:paraId="00000005">
            <w:pPr>
              <w:rPr>
                <w:rFonts w:ascii="Verdana" w:cs="Verdana" w:eastAsia="Verdana" w:hAnsi="Verdana"/>
              </w:rPr>
            </w:pPr>
            <w:r w:rsidDel="00000000" w:rsidR="00000000" w:rsidRPr="00000000">
              <w:rPr>
                <w:rFonts w:ascii="Verdana" w:cs="Verdana" w:eastAsia="Verdana" w:hAnsi="Verdana"/>
                <w:rtl w:val="0"/>
              </w:rPr>
              <w:t xml:space="preserve">Term: Autumn 1</w:t>
            </w:r>
          </w:p>
        </w:tc>
        <w:tc>
          <w:tcPr>
            <w:tcBorders>
              <w:top w:color="4472c4" w:space="0" w:sz="4" w:val="dashed"/>
              <w:left w:color="4472c4" w:space="0" w:sz="4" w:val="dashed"/>
              <w:bottom w:color="4472c4" w:space="0" w:sz="4" w:val="dashed"/>
              <w:right w:color="4472c4" w:space="0" w:sz="4" w:val="dashed"/>
            </w:tcBorders>
          </w:tcPr>
          <w:p w:rsidR="00000000" w:rsidDel="00000000" w:rsidP="00000000" w:rsidRDefault="00000000" w:rsidRPr="00000000" w14:paraId="00000006">
            <w:pPr>
              <w:rPr>
                <w:rFonts w:ascii="Verdana" w:cs="Verdana" w:eastAsia="Verdana" w:hAnsi="Verdana"/>
              </w:rPr>
            </w:pPr>
            <w:r w:rsidDel="00000000" w:rsidR="00000000" w:rsidRPr="00000000">
              <w:rPr>
                <w:rFonts w:ascii="Verdana" w:cs="Verdana" w:eastAsia="Verdana" w:hAnsi="Verdana"/>
                <w:rtl w:val="0"/>
              </w:rPr>
              <w:t xml:space="preserve">Class: Red Oaks</w:t>
            </w:r>
          </w:p>
        </w:tc>
        <w:tc>
          <w:tcPr>
            <w:tcBorders>
              <w:top w:color="4472c4" w:space="0" w:sz="4" w:val="dashed"/>
              <w:left w:color="4472c4" w:space="0" w:sz="4" w:val="dashed"/>
              <w:bottom w:color="4472c4" w:space="0" w:sz="4" w:val="dashed"/>
              <w:right w:color="4472c4" w:space="0" w:sz="4" w:val="dashed"/>
            </w:tcBorders>
          </w:tcPr>
          <w:p w:rsidR="00000000" w:rsidDel="00000000" w:rsidP="00000000" w:rsidRDefault="00000000" w:rsidRPr="00000000" w14:paraId="00000007">
            <w:pPr>
              <w:rPr>
                <w:rFonts w:ascii="Verdana" w:cs="Verdana" w:eastAsia="Verdana" w:hAnsi="Verdana"/>
              </w:rPr>
            </w:pPr>
            <w:r w:rsidDel="00000000" w:rsidR="00000000" w:rsidRPr="00000000">
              <w:rPr>
                <w:rFonts w:ascii="Verdana" w:cs="Verdana" w:eastAsia="Verdana" w:hAnsi="Verdana"/>
                <w:rtl w:val="0"/>
              </w:rPr>
              <w:t xml:space="preserve">Theme: The Circle of Life</w:t>
            </w:r>
          </w:p>
        </w:tc>
      </w:tr>
      <w:tr>
        <w:trPr>
          <w:cantSplit w:val="0"/>
          <w:trHeight w:val="539" w:hRule="atLeast"/>
          <w:tblHeader w:val="0"/>
        </w:trPr>
        <w:tc>
          <w:tcPr>
            <w:gridSpan w:val="3"/>
            <w:tcBorders>
              <w:top w:color="4472c4" w:space="0" w:sz="4" w:val="dashed"/>
              <w:left w:color="4472c4" w:space="0" w:sz="4" w:val="dashed"/>
              <w:bottom w:color="4472c4" w:space="0" w:sz="4" w:val="dashed"/>
              <w:right w:color="4472c4" w:space="0" w:sz="4" w:val="dashed"/>
            </w:tcBorders>
          </w:tcPr>
          <w:p w:rsidR="00000000" w:rsidDel="00000000" w:rsidP="00000000" w:rsidRDefault="00000000" w:rsidRPr="00000000" w14:paraId="00000008">
            <w:pPr>
              <w:rPr>
                <w:rFonts w:ascii="Verdana" w:cs="Verdana" w:eastAsia="Verdana" w:hAnsi="Verdana"/>
              </w:rPr>
            </w:pPr>
            <w:r w:rsidDel="00000000" w:rsidR="00000000" w:rsidRPr="00000000">
              <w:rPr>
                <w:rFonts w:ascii="Verdana" w:cs="Verdana" w:eastAsia="Verdana" w:hAnsi="Verdana"/>
                <w:rtl w:val="0"/>
              </w:rPr>
              <w:t xml:space="preserve">On this page you will find an outline of our learning this half term in Red Oaks!</w:t>
            </w:r>
          </w:p>
        </w:tc>
      </w:tr>
      <w:tr>
        <w:trPr>
          <w:cantSplit w:val="0"/>
          <w:trHeight w:val="3597" w:hRule="atLeast"/>
          <w:tblHeader w:val="0"/>
        </w:trPr>
        <w:tc>
          <w:tcPr>
            <w:gridSpan w:val="2"/>
            <w:tcBorders>
              <w:top w:color="4472c4" w:space="0" w:sz="4" w:val="dashed"/>
              <w:left w:color="4472c4" w:space="0" w:sz="4" w:val="dashed"/>
              <w:right w:color="4472c4" w:space="0" w:sz="4" w:val="dashed"/>
            </w:tcBorders>
          </w:tcPr>
          <w:p w:rsidR="00000000" w:rsidDel="00000000" w:rsidP="00000000" w:rsidRDefault="00000000" w:rsidRPr="00000000" w14:paraId="0000000B">
            <w:pPr>
              <w:rPr>
                <w:rFonts w:ascii="Verdana" w:cs="Verdana" w:eastAsia="Verdana" w:hAnsi="Verdana"/>
                <w:b w:val="1"/>
                <w:u w:val="single"/>
              </w:rPr>
            </w:pPr>
            <w:r w:rsidDel="00000000" w:rsidR="00000000" w:rsidRPr="00000000">
              <w:rPr>
                <w:rFonts w:ascii="Verdana" w:cs="Verdana" w:eastAsia="Verdana" w:hAnsi="Verdana"/>
                <w:b w:val="1"/>
                <w:u w:val="single"/>
                <w:rtl w:val="0"/>
              </w:rPr>
              <w:t xml:space="preserve">Mathematics: </w:t>
            </w:r>
          </w:p>
          <w:p w:rsidR="00000000" w:rsidDel="00000000" w:rsidP="00000000" w:rsidRDefault="00000000" w:rsidRPr="00000000" w14:paraId="0000000C">
            <w:pPr>
              <w:rPr>
                <w:rFonts w:ascii="Verdana" w:cs="Verdana" w:eastAsia="Verdana" w:hAnsi="Verdana"/>
              </w:rPr>
            </w:pPr>
            <w:r w:rsidDel="00000000" w:rsidR="00000000" w:rsidRPr="00000000">
              <w:rPr>
                <w:rFonts w:ascii="Verdana" w:cs="Verdana" w:eastAsia="Verdana" w:hAnsi="Verdana"/>
                <w:b w:val="1"/>
                <w:u w:val="single"/>
                <w:rtl w:val="0"/>
              </w:rPr>
              <w:t xml:space="preserve">Number &amp; Place Value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3838004</wp:posOffset>
                  </wp:positionH>
                  <wp:positionV relativeFrom="paragraph">
                    <wp:posOffset>43356</wp:posOffset>
                  </wp:positionV>
                  <wp:extent cx="866775" cy="866775"/>
                  <wp:effectExtent b="0" l="0" r="0" t="0"/>
                  <wp:wrapSquare wrapText="bothSides" distB="0" distT="0" distL="114300" distR="114300"/>
                  <wp:docPr id="41"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866775" cy="866775"/>
                          </a:xfrm>
                          <a:prstGeom prst="rect"/>
                          <a:ln/>
                        </pic:spPr>
                      </pic:pic>
                    </a:graphicData>
                  </a:graphic>
                </wp:anchor>
              </w:drawing>
            </w:r>
          </w:p>
          <w:p w:rsidR="00000000" w:rsidDel="00000000" w:rsidP="00000000" w:rsidRDefault="00000000" w:rsidRPr="00000000" w14:paraId="0000000D">
            <w:pPr>
              <w:rPr>
                <w:rFonts w:ascii="Verdana" w:cs="Verdana" w:eastAsia="Verdana" w:hAnsi="Verdana"/>
                <w:b w:val="1"/>
                <w:u w:val="single"/>
              </w:rPr>
            </w:pPr>
            <w:r w:rsidDel="00000000" w:rsidR="00000000" w:rsidRPr="00000000">
              <w:rPr>
                <w:rtl w:val="0"/>
              </w:rPr>
            </w:r>
          </w:p>
          <w:p w:rsidR="00000000" w:rsidDel="00000000" w:rsidP="00000000" w:rsidRDefault="00000000" w:rsidRPr="00000000" w14:paraId="0000000E">
            <w:pPr>
              <w:numPr>
                <w:ilvl w:val="0"/>
                <w:numId w:val="3"/>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read, write, order and compare numbers to at least 1,000,000 and determine the value of each digit</w:t>
            </w:r>
          </w:p>
          <w:p w:rsidR="00000000" w:rsidDel="00000000" w:rsidP="00000000" w:rsidRDefault="00000000" w:rsidRPr="00000000" w14:paraId="0000000F">
            <w:pPr>
              <w:numPr>
                <w:ilvl w:val="0"/>
                <w:numId w:val="3"/>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count forwards or backwards in steps of powers of 10 for any given number up to 1,000,000</w:t>
            </w:r>
          </w:p>
          <w:p w:rsidR="00000000" w:rsidDel="00000000" w:rsidP="00000000" w:rsidRDefault="00000000" w:rsidRPr="00000000" w14:paraId="00000010">
            <w:pPr>
              <w:numPr>
                <w:ilvl w:val="0"/>
                <w:numId w:val="3"/>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interpret negative numbers in context, count forwards and backwards with positive and negative whole numbers, including through 0</w:t>
            </w:r>
          </w:p>
          <w:p w:rsidR="00000000" w:rsidDel="00000000" w:rsidP="00000000" w:rsidRDefault="00000000" w:rsidRPr="00000000" w14:paraId="00000011">
            <w:pPr>
              <w:numPr>
                <w:ilvl w:val="0"/>
                <w:numId w:val="3"/>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round any number up to 1,000,000 to the nearest 10, 100, 1,000, 10,000 and 100,000</w:t>
            </w:r>
          </w:p>
          <w:p w:rsidR="00000000" w:rsidDel="00000000" w:rsidP="00000000" w:rsidRDefault="00000000" w:rsidRPr="00000000" w14:paraId="00000012">
            <w:pPr>
              <w:numPr>
                <w:ilvl w:val="0"/>
                <w:numId w:val="3"/>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solve number problems and practical problems that involve all of the above</w:t>
            </w:r>
          </w:p>
          <w:p w:rsidR="00000000" w:rsidDel="00000000" w:rsidP="00000000" w:rsidRDefault="00000000" w:rsidRPr="00000000" w14:paraId="00000013">
            <w:pPr>
              <w:numPr>
                <w:ilvl w:val="0"/>
                <w:numId w:val="3"/>
              </w:numPr>
              <w:pBdr>
                <w:top w:space="0" w:sz="0" w:val="nil"/>
                <w:left w:space="0" w:sz="0" w:val="nil"/>
                <w:bottom w:space="0" w:sz="0" w:val="nil"/>
                <w:right w:space="0" w:sz="0" w:val="nil"/>
                <w:between w:space="0" w:sz="0" w:val="nil"/>
              </w:pBdr>
              <w:spacing w:after="160" w:line="259" w:lineRule="auto"/>
              <w:ind w:left="72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read Roman numerals to 1,000 (M) and recognise years written in Roman numerals.</w:t>
            </w:r>
          </w:p>
          <w:bookmarkStart w:colFirst="0" w:colLast="0" w:name="bookmark=id.gjdgxs" w:id="0"/>
          <w:bookmarkEnd w:id="0"/>
          <w:p w:rsidR="00000000" w:rsidDel="00000000" w:rsidP="00000000" w:rsidRDefault="00000000" w:rsidRPr="00000000" w14:paraId="00000014">
            <w:pPr>
              <w:rPr>
                <w:rFonts w:ascii="Verdana" w:cs="Verdana" w:eastAsia="Verdana" w:hAnsi="Verdana"/>
              </w:rPr>
            </w:pPr>
            <w:r w:rsidDel="00000000" w:rsidR="00000000" w:rsidRPr="00000000">
              <w:rPr>
                <w:rtl w:val="0"/>
              </w:rPr>
            </w:r>
          </w:p>
        </w:tc>
        <w:tc>
          <w:tcPr>
            <w:tcBorders>
              <w:top w:color="4472c4" w:space="0" w:sz="4" w:val="dashed"/>
              <w:left w:color="4472c4" w:space="0" w:sz="4" w:val="dashed"/>
              <w:right w:color="4472c4" w:space="0" w:sz="4" w:val="dashed"/>
            </w:tcBorders>
          </w:tcPr>
          <w:p w:rsidR="00000000" w:rsidDel="00000000" w:rsidP="00000000" w:rsidRDefault="00000000" w:rsidRPr="00000000" w14:paraId="00000016">
            <w:pPr>
              <w:rPr>
                <w:rFonts w:ascii="Verdana" w:cs="Verdana" w:eastAsia="Verdana" w:hAnsi="Verdana"/>
              </w:rPr>
            </w:pPr>
            <w:r w:rsidDel="00000000" w:rsidR="00000000" w:rsidRPr="00000000">
              <w:rPr>
                <w:rFonts w:ascii="Verdana" w:cs="Verdana" w:eastAsia="Verdana" w:hAnsi="Verdana"/>
                <w:b w:val="1"/>
                <w:u w:val="single"/>
                <w:rtl w:val="0"/>
              </w:rPr>
              <w:t xml:space="preserve">Addition &amp; Subtraction</w:t>
            </w:r>
            <w:r w:rsidDel="00000000" w:rsidR="00000000" w:rsidRPr="00000000">
              <w:rPr>
                <w:rtl w:val="0"/>
              </w:rPr>
            </w:r>
          </w:p>
          <w:p w:rsidR="00000000" w:rsidDel="00000000" w:rsidP="00000000" w:rsidRDefault="00000000" w:rsidRPr="00000000" w14:paraId="00000017">
            <w:pPr>
              <w:numPr>
                <w:ilvl w:val="0"/>
                <w:numId w:val="3"/>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add and subtract whole numbers with more than 4 digits, including using formal written methods (columnar addition and subtraction)</w:t>
            </w:r>
          </w:p>
          <w:p w:rsidR="00000000" w:rsidDel="00000000" w:rsidP="00000000" w:rsidRDefault="00000000" w:rsidRPr="00000000" w14:paraId="00000018">
            <w:pPr>
              <w:numPr>
                <w:ilvl w:val="0"/>
                <w:numId w:val="3"/>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add and subtract numbers mentally with increasingly large numbers</w:t>
            </w:r>
          </w:p>
          <w:p w:rsidR="00000000" w:rsidDel="00000000" w:rsidP="00000000" w:rsidRDefault="00000000" w:rsidRPr="00000000" w14:paraId="00000019">
            <w:pPr>
              <w:numPr>
                <w:ilvl w:val="0"/>
                <w:numId w:val="3"/>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use rounding to check answers to calculations and determine, in the context of a problem, levels of accuracy</w:t>
            </w:r>
          </w:p>
          <w:p w:rsidR="00000000" w:rsidDel="00000000" w:rsidP="00000000" w:rsidRDefault="00000000" w:rsidRPr="00000000" w14:paraId="0000001A">
            <w:pPr>
              <w:numPr>
                <w:ilvl w:val="0"/>
                <w:numId w:val="3"/>
              </w:numPr>
              <w:pBdr>
                <w:top w:space="0" w:sz="0" w:val="nil"/>
                <w:left w:space="0" w:sz="0" w:val="nil"/>
                <w:bottom w:space="0" w:sz="0" w:val="nil"/>
                <w:right w:space="0" w:sz="0" w:val="nil"/>
                <w:between w:space="0" w:sz="0" w:val="nil"/>
              </w:pBdr>
              <w:spacing w:after="160" w:line="259" w:lineRule="auto"/>
              <w:ind w:left="72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solve addition and subtraction multi-step problems in contexts, deciding which operations and methods to use and why. </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60" w:line="259" w:lineRule="auto"/>
              <w:rPr>
                <w:rFonts w:ascii="Verdana" w:cs="Verdana" w:eastAsia="Verdana" w:hAnsi="Verdana"/>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2265680</wp:posOffset>
                  </wp:positionH>
                  <wp:positionV relativeFrom="paragraph">
                    <wp:posOffset>268605</wp:posOffset>
                  </wp:positionV>
                  <wp:extent cx="1975037" cy="1074420"/>
                  <wp:effectExtent b="0" l="0" r="0" t="0"/>
                  <wp:wrapNone/>
                  <wp:docPr descr="Exploring the Art of French Greetings ..." id="38" name="image4.png"/>
                  <a:graphic>
                    <a:graphicData uri="http://schemas.openxmlformats.org/drawingml/2006/picture">
                      <pic:pic>
                        <pic:nvPicPr>
                          <pic:cNvPr descr="Exploring the Art of French Greetings ..." id="0" name="image4.png"/>
                          <pic:cNvPicPr preferRelativeResize="0"/>
                        </pic:nvPicPr>
                        <pic:blipFill>
                          <a:blip r:embed="rId8"/>
                          <a:srcRect b="0" l="0" r="0" t="0"/>
                          <a:stretch>
                            <a:fillRect/>
                          </a:stretch>
                        </pic:blipFill>
                        <pic:spPr>
                          <a:xfrm>
                            <a:off x="0" y="0"/>
                            <a:ext cx="1975037" cy="1074420"/>
                          </a:xfrm>
                          <a:prstGeom prst="rect"/>
                          <a:ln/>
                        </pic:spPr>
                      </pic:pic>
                    </a:graphicData>
                  </a:graphic>
                </wp:anchor>
              </w:drawing>
            </w:r>
          </w:p>
          <w:p w:rsidR="00000000" w:rsidDel="00000000" w:rsidP="00000000" w:rsidRDefault="00000000" w:rsidRPr="00000000" w14:paraId="0000001C">
            <w:pPr>
              <w:rPr>
                <w:rFonts w:ascii="Verdana" w:cs="Verdana" w:eastAsia="Verdana" w:hAnsi="Verdana"/>
                <w:b w:val="1"/>
                <w:u w:val="single"/>
              </w:rPr>
            </w:pPr>
            <w:r w:rsidDel="00000000" w:rsidR="00000000" w:rsidRPr="00000000">
              <w:rPr>
                <w:rFonts w:ascii="Verdana" w:cs="Verdana" w:eastAsia="Verdana" w:hAnsi="Verdana"/>
                <w:b w:val="1"/>
                <w:u w:val="single"/>
                <w:rtl w:val="0"/>
              </w:rPr>
              <w:t xml:space="preserve">French</w:t>
            </w:r>
          </w:p>
          <w:p w:rsidR="00000000" w:rsidDel="00000000" w:rsidP="00000000" w:rsidRDefault="00000000" w:rsidRPr="00000000" w14:paraId="0000001D">
            <w:pPr>
              <w:numPr>
                <w:ilvl w:val="0"/>
                <w:numId w:val="5"/>
              </w:numPr>
              <w:ind w:left="720" w:hanging="360"/>
              <w:rPr>
                <w:sz w:val="24"/>
                <w:szCs w:val="24"/>
              </w:rPr>
            </w:pPr>
            <w:r w:rsidDel="00000000" w:rsidR="00000000" w:rsidRPr="00000000">
              <w:rPr>
                <w:sz w:val="24"/>
                <w:szCs w:val="24"/>
                <w:rtl w:val="0"/>
              </w:rPr>
              <w:t xml:space="preserve">Phonetics 1-3   </w:t>
            </w:r>
          </w:p>
          <w:p w:rsidR="00000000" w:rsidDel="00000000" w:rsidP="00000000" w:rsidRDefault="00000000" w:rsidRPr="00000000" w14:paraId="000000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Presenting Myself</w:t>
            </w:r>
            <w:r w:rsidDel="00000000" w:rsidR="00000000" w:rsidRPr="00000000">
              <w:rPr>
                <w:rtl w:val="0"/>
              </w:rPr>
            </w:r>
          </w:p>
        </w:tc>
      </w:tr>
      <w:tr>
        <w:trPr>
          <w:cantSplit w:val="0"/>
          <w:trHeight w:val="2827" w:hRule="atLeast"/>
          <w:tblHeader w:val="0"/>
        </w:trPr>
        <w:tc>
          <w:tcPr>
            <w:gridSpan w:val="2"/>
            <w:tcBorders>
              <w:left w:color="4472c4" w:space="0" w:sz="4" w:val="dashed"/>
              <w:right w:color="4472c4" w:space="0" w:sz="4" w:val="dashed"/>
            </w:tcBorders>
          </w:tcPr>
          <w:p w:rsidR="00000000" w:rsidDel="00000000" w:rsidP="00000000" w:rsidRDefault="00000000" w:rsidRPr="00000000" w14:paraId="0000001F">
            <w:pPr>
              <w:rPr>
                <w:rFonts w:ascii="Verdana" w:cs="Verdana" w:eastAsia="Verdana" w:hAnsi="Verdana"/>
                <w:b w:val="1"/>
                <w:u w:val="single"/>
              </w:rPr>
            </w:pPr>
            <w:r w:rsidDel="00000000" w:rsidR="00000000" w:rsidRPr="00000000">
              <w:rPr>
                <w:rFonts w:ascii="Verdana" w:cs="Verdana" w:eastAsia="Verdana" w:hAnsi="Verdana"/>
                <w:b w:val="1"/>
                <w:u w:val="single"/>
                <w:rtl w:val="0"/>
              </w:rPr>
              <w:t xml:space="preserve">English:</w:t>
            </w:r>
            <w:r w:rsidDel="00000000" w:rsidR="00000000" w:rsidRPr="00000000">
              <w:drawing>
                <wp:anchor allowOverlap="1" behindDoc="0" distB="0" distT="0" distL="114300" distR="114300" hidden="0" layoutInCell="1" locked="0" relativeHeight="0" simplePos="0">
                  <wp:simplePos x="0" y="0"/>
                  <wp:positionH relativeFrom="column">
                    <wp:posOffset>3644900</wp:posOffset>
                  </wp:positionH>
                  <wp:positionV relativeFrom="paragraph">
                    <wp:posOffset>88265</wp:posOffset>
                  </wp:positionV>
                  <wp:extent cx="666750" cy="733425"/>
                  <wp:effectExtent b="0" l="0" r="0" t="0"/>
                  <wp:wrapSquare wrapText="bothSides" distB="0" distT="0" distL="114300" distR="114300"/>
                  <wp:docPr descr="https://lh4.googleusercontent.com/VHDy4ImK4dNcUv-G6ihWAKRBumyKKaVNexrOoIlgucQPikMXEN9L5-9lSG6KH3I91CjNAiS4vh3RxpB7tGS56VN0smk2HR1rtFCmmCR6ge6Lt9Ru4BbfMzaMa5Ud2Q215uyytNGo" id="53" name="image15.png"/>
                  <a:graphic>
                    <a:graphicData uri="http://schemas.openxmlformats.org/drawingml/2006/picture">
                      <pic:pic>
                        <pic:nvPicPr>
                          <pic:cNvPr descr="https://lh4.googleusercontent.com/VHDy4ImK4dNcUv-G6ihWAKRBumyKKaVNexrOoIlgucQPikMXEN9L5-9lSG6KH3I91CjNAiS4vh3RxpB7tGS56VN0smk2HR1rtFCmmCR6ge6Lt9Ru4BbfMzaMa5Ud2Q215uyytNGo" id="0" name="image15.png"/>
                          <pic:cNvPicPr preferRelativeResize="0"/>
                        </pic:nvPicPr>
                        <pic:blipFill>
                          <a:blip r:embed="rId9"/>
                          <a:srcRect b="0" l="0" r="0" t="0"/>
                          <a:stretch>
                            <a:fillRect/>
                          </a:stretch>
                        </pic:blipFill>
                        <pic:spPr>
                          <a:xfrm>
                            <a:off x="0" y="0"/>
                            <a:ext cx="666750" cy="733425"/>
                          </a:xfrm>
                          <a:prstGeom prst="rect"/>
                          <a:ln/>
                        </pic:spPr>
                      </pic:pic>
                    </a:graphicData>
                  </a:graphic>
                </wp:anchor>
              </w:drawing>
            </w:r>
          </w:p>
          <w:p w:rsidR="00000000" w:rsidDel="00000000" w:rsidP="00000000" w:rsidRDefault="00000000" w:rsidRPr="00000000" w14:paraId="00000020">
            <w:pPr>
              <w:rPr>
                <w:rFonts w:ascii="Verdana" w:cs="Verdana" w:eastAsia="Verdana" w:hAnsi="Verdana"/>
                <w:b w:val="1"/>
              </w:rPr>
            </w:pPr>
            <w:r w:rsidDel="00000000" w:rsidR="00000000" w:rsidRPr="00000000">
              <w:rPr>
                <w:rFonts w:ascii="Verdana" w:cs="Verdana" w:eastAsia="Verdana" w:hAnsi="Verdana"/>
                <w:rtl w:val="0"/>
              </w:rPr>
              <w:t xml:space="preserve">Book: </w:t>
            </w:r>
            <w:r w:rsidDel="00000000" w:rsidR="00000000" w:rsidRPr="00000000">
              <w:rPr>
                <w:rFonts w:ascii="Verdana" w:cs="Verdana" w:eastAsia="Verdana" w:hAnsi="Verdana"/>
                <w:b w:val="1"/>
                <w:rtl w:val="0"/>
              </w:rPr>
              <w:t xml:space="preserve">Incredible Edibles </w:t>
            </w:r>
          </w:p>
          <w:p w:rsidR="00000000" w:rsidDel="00000000" w:rsidP="00000000" w:rsidRDefault="00000000" w:rsidRPr="00000000" w14:paraId="00000021">
            <w:pPr>
              <w:rPr>
                <w:rFonts w:ascii="Verdana" w:cs="Verdana" w:eastAsia="Verdana" w:hAnsi="Verdana"/>
              </w:rPr>
            </w:pPr>
            <w:r w:rsidDel="00000000" w:rsidR="00000000" w:rsidRPr="00000000">
              <w:rPr>
                <w:rFonts w:ascii="Verdana" w:cs="Verdana" w:eastAsia="Verdana" w:hAnsi="Verdana"/>
                <w:rtl w:val="0"/>
              </w:rPr>
              <w:t xml:space="preserve">Outcome: To invent a revolting recipe, disgusting decoration or hideous headdress</w:t>
            </w:r>
          </w:p>
          <w:p w:rsidR="00000000" w:rsidDel="00000000" w:rsidP="00000000" w:rsidRDefault="00000000" w:rsidRPr="00000000" w14:paraId="00000022">
            <w:pPr>
              <w:rPr>
                <w:rFonts w:ascii="Verdana" w:cs="Verdana" w:eastAsia="Verdana" w:hAnsi="Verdana"/>
              </w:rPr>
            </w:pPr>
            <w:r w:rsidDel="00000000" w:rsidR="00000000" w:rsidRPr="00000000">
              <w:rPr>
                <w:rtl w:val="0"/>
              </w:rPr>
            </w:r>
          </w:p>
          <w:p w:rsidR="00000000" w:rsidDel="00000000" w:rsidP="00000000" w:rsidRDefault="00000000" w:rsidRPr="00000000" w14:paraId="00000023">
            <w:pPr>
              <w:rPr>
                <w:rFonts w:ascii="Verdana" w:cs="Verdana" w:eastAsia="Verdana" w:hAnsi="Verdana"/>
              </w:rPr>
            </w:pPr>
            <w:r w:rsidDel="00000000" w:rsidR="00000000" w:rsidRPr="00000000">
              <w:rPr>
                <w:rFonts w:ascii="Verdana" w:cs="Verdana" w:eastAsia="Verdana" w:hAnsi="Verdana"/>
                <w:rtl w:val="0"/>
              </w:rPr>
              <w:t xml:space="preserve">Book: </w:t>
            </w:r>
            <w:r w:rsidDel="00000000" w:rsidR="00000000" w:rsidRPr="00000000">
              <w:rPr>
                <w:rFonts w:ascii="Verdana" w:cs="Verdana" w:eastAsia="Verdana" w:hAnsi="Verdana"/>
                <w:b w:val="1"/>
                <w:rtl w:val="0"/>
              </w:rPr>
              <w:t xml:space="preserve">Black and White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4197350</wp:posOffset>
                  </wp:positionH>
                  <wp:positionV relativeFrom="paragraph">
                    <wp:posOffset>77470</wp:posOffset>
                  </wp:positionV>
                  <wp:extent cx="485775" cy="771525"/>
                  <wp:effectExtent b="0" l="0" r="0" t="0"/>
                  <wp:wrapNone/>
                  <wp:docPr descr="C:\Users\emmal\AppData\Local\Microsoft\Windows\INetCache\Content.MSO\39FAB3A2.tmp" id="49" name="image12.jpg"/>
                  <a:graphic>
                    <a:graphicData uri="http://schemas.openxmlformats.org/drawingml/2006/picture">
                      <pic:pic>
                        <pic:nvPicPr>
                          <pic:cNvPr descr="C:\Users\emmal\AppData\Local\Microsoft\Windows\INetCache\Content.MSO\39FAB3A2.tmp" id="0" name="image12.jpg"/>
                          <pic:cNvPicPr preferRelativeResize="0"/>
                        </pic:nvPicPr>
                        <pic:blipFill>
                          <a:blip r:embed="rId10"/>
                          <a:srcRect b="0" l="0" r="0" t="0"/>
                          <a:stretch>
                            <a:fillRect/>
                          </a:stretch>
                        </pic:blipFill>
                        <pic:spPr>
                          <a:xfrm>
                            <a:off x="0" y="0"/>
                            <a:ext cx="485775" cy="771525"/>
                          </a:xfrm>
                          <a:prstGeom prst="rect"/>
                          <a:ln/>
                        </pic:spPr>
                      </pic:pic>
                    </a:graphicData>
                  </a:graphic>
                </wp:anchor>
              </w:drawing>
            </w:r>
          </w:p>
          <w:p w:rsidR="00000000" w:rsidDel="00000000" w:rsidP="00000000" w:rsidRDefault="00000000" w:rsidRPr="00000000" w14:paraId="00000024">
            <w:pPr>
              <w:rPr>
                <w:rFonts w:ascii="Verdana" w:cs="Verdana" w:eastAsia="Verdana" w:hAnsi="Verdana"/>
              </w:rPr>
            </w:pPr>
            <w:r w:rsidDel="00000000" w:rsidR="00000000" w:rsidRPr="00000000">
              <w:rPr>
                <w:rFonts w:ascii="Verdana" w:cs="Verdana" w:eastAsia="Verdana" w:hAnsi="Verdana"/>
                <w:rtl w:val="0"/>
              </w:rPr>
              <w:t xml:space="preserve">Outcome: write a narrative based on the stories in </w:t>
              <w:br w:type="textWrapping"/>
              <w:t xml:space="preserve">Black and White</w:t>
            </w:r>
          </w:p>
        </w:tc>
        <w:tc>
          <w:tcPr>
            <w:tcBorders>
              <w:top w:color="4472c4" w:space="0" w:sz="4" w:val="dashed"/>
              <w:left w:color="4472c4" w:space="0" w:sz="4" w:val="dashed"/>
              <w:right w:color="4472c4" w:space="0" w:sz="4" w:val="dashed"/>
            </w:tcBorders>
          </w:tcPr>
          <w:p w:rsidR="00000000" w:rsidDel="00000000" w:rsidP="00000000" w:rsidRDefault="00000000" w:rsidRPr="00000000" w14:paraId="00000026">
            <w:pPr>
              <w:spacing w:line="276" w:lineRule="auto"/>
              <w:rPr>
                <w:rFonts w:ascii="Verdana" w:cs="Verdana" w:eastAsia="Verdana" w:hAnsi="Verdana"/>
                <w:b w:val="1"/>
                <w:u w:val="single"/>
              </w:rPr>
            </w:pPr>
            <w:r w:rsidDel="00000000" w:rsidR="00000000" w:rsidRPr="00000000">
              <w:rPr>
                <w:rFonts w:ascii="Verdana" w:cs="Verdana" w:eastAsia="Verdana" w:hAnsi="Verdana"/>
                <w:b w:val="1"/>
                <w:u w:val="single"/>
                <w:rtl w:val="0"/>
              </w:rPr>
              <w:t xml:space="preserve">Science:</w:t>
            </w:r>
          </w:p>
          <w:p w:rsidR="00000000" w:rsidDel="00000000" w:rsidP="00000000" w:rsidRDefault="00000000" w:rsidRPr="00000000" w14:paraId="00000027">
            <w:pPr>
              <w:spacing w:line="276" w:lineRule="auto"/>
              <w:rPr>
                <w:rFonts w:ascii="Verdana" w:cs="Verdana" w:eastAsia="Verdana" w:hAnsi="Verdana"/>
                <w:b w:val="1"/>
                <w:u w:val="single"/>
              </w:rPr>
            </w:pPr>
            <w:r w:rsidDel="00000000" w:rsidR="00000000" w:rsidRPr="00000000">
              <w:rPr>
                <w:rFonts w:ascii="Verdana" w:cs="Verdana" w:eastAsia="Verdana" w:hAnsi="Verdana"/>
                <w:b w:val="1"/>
                <w:u w:val="single"/>
                <w:rtl w:val="0"/>
              </w:rPr>
              <w:t xml:space="preserve">Living Things and their habitats</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76" w:lineRule="auto"/>
              <w:rPr>
                <w:rFonts w:ascii="Verdana" w:cs="Verdana" w:eastAsia="Verdana" w:hAnsi="Verdana"/>
                <w:color w:val="000000"/>
              </w:rPr>
            </w:pPr>
            <w:r w:rsidDel="00000000" w:rsidR="00000000" w:rsidRPr="00000000">
              <w:rPr>
                <w:rFonts w:ascii="Verdana" w:cs="Verdana" w:eastAsia="Verdana" w:hAnsi="Verdana"/>
                <w:color w:val="000000"/>
                <w:rtl w:val="0"/>
              </w:rPr>
              <w:t xml:space="preserve">describe the differences in the life cycles of a mammal, an amphibian, an insect and a bird </w:t>
              <w:br w:type="textWrapping"/>
              <w:t xml:space="preserve">describe the life process of reproduction in some plants and animals. </w:t>
            </w:r>
            <w:r w:rsidDel="00000000" w:rsidR="00000000" w:rsidRPr="00000000">
              <w:drawing>
                <wp:anchor allowOverlap="1" behindDoc="0" distB="0" distT="0" distL="114300" distR="114300" hidden="0" layoutInCell="1" locked="0" relativeHeight="0" simplePos="0">
                  <wp:simplePos x="0" y="0"/>
                  <wp:positionH relativeFrom="column">
                    <wp:posOffset>3862222</wp:posOffset>
                  </wp:positionH>
                  <wp:positionV relativeFrom="paragraph">
                    <wp:posOffset>339986</wp:posOffset>
                  </wp:positionV>
                  <wp:extent cx="628650" cy="628650"/>
                  <wp:effectExtent b="0" l="0" r="0" t="0"/>
                  <wp:wrapSquare wrapText="bothSides" distB="0" distT="0" distL="114300" distR="114300"/>
                  <wp:docPr id="46" name="image13.png"/>
                  <a:graphic>
                    <a:graphicData uri="http://schemas.openxmlformats.org/drawingml/2006/picture">
                      <pic:pic>
                        <pic:nvPicPr>
                          <pic:cNvPr id="0" name="image13.png"/>
                          <pic:cNvPicPr preferRelativeResize="0"/>
                        </pic:nvPicPr>
                        <pic:blipFill>
                          <a:blip r:embed="rId11"/>
                          <a:srcRect b="0" l="0" r="0" t="0"/>
                          <a:stretch>
                            <a:fillRect/>
                          </a:stretch>
                        </pic:blipFill>
                        <pic:spPr>
                          <a:xfrm>
                            <a:off x="0" y="0"/>
                            <a:ext cx="628650" cy="628650"/>
                          </a:xfrm>
                          <a:prstGeom prst="rect"/>
                          <a:ln/>
                        </pic:spPr>
                      </pic:pic>
                    </a:graphicData>
                  </a:graphic>
                </wp:anchor>
              </w:drawing>
            </w:r>
          </w:p>
          <w:p w:rsidR="00000000" w:rsidDel="00000000" w:rsidP="00000000" w:rsidRDefault="00000000" w:rsidRPr="00000000" w14:paraId="00000029">
            <w:pPr>
              <w:spacing w:line="276" w:lineRule="auto"/>
              <w:rPr>
                <w:rFonts w:ascii="Verdana" w:cs="Verdana" w:eastAsia="Verdana" w:hAnsi="Verdana"/>
                <w:b w:val="1"/>
                <w:u w:val="single"/>
              </w:rPr>
            </w:pPr>
            <w:r w:rsidDel="00000000" w:rsidR="00000000" w:rsidRPr="00000000">
              <w:rPr>
                <w:rFonts w:ascii="Verdana" w:cs="Verdana" w:eastAsia="Verdana" w:hAnsi="Verdana"/>
                <w:b w:val="1"/>
                <w:u w:val="single"/>
                <w:rtl w:val="0"/>
              </w:rPr>
              <w:t xml:space="preserve">Animals, including humans</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60" w:line="276" w:lineRule="auto"/>
              <w:rPr>
                <w:rFonts w:ascii="Verdana" w:cs="Verdana" w:eastAsia="Verdana" w:hAnsi="Verdana"/>
                <w:color w:val="000000"/>
              </w:rPr>
            </w:pPr>
            <w:r w:rsidDel="00000000" w:rsidR="00000000" w:rsidRPr="00000000">
              <w:rPr>
                <w:rFonts w:ascii="Verdana" w:cs="Verdana" w:eastAsia="Verdana" w:hAnsi="Verdana"/>
                <w:color w:val="000000"/>
                <w:rtl w:val="0"/>
              </w:rPr>
              <w:t xml:space="preserve">describe the changes as humans develop to old age.</w:t>
            </w:r>
          </w:p>
        </w:tc>
      </w:tr>
      <w:tr>
        <w:trPr>
          <w:cantSplit w:val="0"/>
          <w:trHeight w:val="1826" w:hRule="atLeast"/>
          <w:tblHeader w:val="0"/>
        </w:trPr>
        <w:tc>
          <w:tcPr>
            <w:gridSpan w:val="2"/>
            <w:tcBorders>
              <w:left w:color="4472c4" w:space="0" w:sz="4" w:val="dashed"/>
              <w:right w:color="4472c4" w:space="0" w:sz="4" w:val="dashed"/>
            </w:tcBorders>
          </w:tcPr>
          <w:p w:rsidR="00000000" w:rsidDel="00000000" w:rsidP="00000000" w:rsidRDefault="00000000" w:rsidRPr="00000000" w14:paraId="0000002B">
            <w:pPr>
              <w:rPr>
                <w:rFonts w:ascii="Verdana" w:cs="Verdana" w:eastAsia="Verdana" w:hAnsi="Verdana"/>
                <w:b w:val="1"/>
                <w:u w:val="single"/>
              </w:rPr>
            </w:pPr>
            <w:r w:rsidDel="00000000" w:rsidR="00000000" w:rsidRPr="00000000">
              <w:rPr>
                <w:rFonts w:ascii="Verdana" w:cs="Verdana" w:eastAsia="Verdana" w:hAnsi="Verdana"/>
                <w:b w:val="1"/>
                <w:u w:val="single"/>
                <w:rtl w:val="0"/>
              </w:rPr>
              <w:t xml:space="preserve">Computing: </w:t>
            </w:r>
            <w:r w:rsidDel="00000000" w:rsidR="00000000" w:rsidRPr="00000000">
              <w:drawing>
                <wp:anchor allowOverlap="1" behindDoc="0" distB="0" distT="0" distL="114300" distR="114300" hidden="0" layoutInCell="1" locked="0" relativeHeight="0" simplePos="0">
                  <wp:simplePos x="0" y="0"/>
                  <wp:positionH relativeFrom="column">
                    <wp:posOffset>3790709</wp:posOffset>
                  </wp:positionH>
                  <wp:positionV relativeFrom="paragraph">
                    <wp:posOffset>72412</wp:posOffset>
                  </wp:positionV>
                  <wp:extent cx="898525" cy="898525"/>
                  <wp:effectExtent b="0" l="0" r="0" t="0"/>
                  <wp:wrapSquare wrapText="bothSides" distB="0" distT="0" distL="114300" distR="114300"/>
                  <wp:docPr id="39"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898525" cy="898525"/>
                          </a:xfrm>
                          <a:prstGeom prst="rect"/>
                          <a:ln/>
                        </pic:spPr>
                      </pic:pic>
                    </a:graphicData>
                  </a:graphic>
                </wp:anchor>
              </w:drawing>
            </w:r>
          </w:p>
          <w:p w:rsidR="00000000" w:rsidDel="00000000" w:rsidP="00000000" w:rsidRDefault="00000000" w:rsidRPr="00000000" w14:paraId="0000002C">
            <w:pPr>
              <w:rPr>
                <w:rFonts w:ascii="Verdana" w:cs="Verdana" w:eastAsia="Verdana" w:hAnsi="Verdana"/>
                <w:b w:val="1"/>
              </w:rPr>
            </w:pPr>
            <w:r w:rsidDel="00000000" w:rsidR="00000000" w:rsidRPr="00000000">
              <w:rPr>
                <w:rFonts w:ascii="Verdana" w:cs="Verdana" w:eastAsia="Verdana" w:hAnsi="Verdana"/>
                <w:b w:val="1"/>
                <w:rtl w:val="0"/>
              </w:rPr>
              <w:t xml:space="preserve">Sharing information </w:t>
            </w:r>
          </w:p>
          <w:p w:rsidR="00000000" w:rsidDel="00000000" w:rsidP="00000000" w:rsidRDefault="00000000" w:rsidRPr="00000000" w14:paraId="0000002D">
            <w:pPr>
              <w:numPr>
                <w:ilvl w:val="0"/>
                <w:numId w:val="4"/>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To explain that computers can be connected together to form systems</w:t>
            </w:r>
          </w:p>
          <w:p w:rsidR="00000000" w:rsidDel="00000000" w:rsidP="00000000" w:rsidRDefault="00000000" w:rsidRPr="00000000" w14:paraId="0000002E">
            <w:pPr>
              <w:numPr>
                <w:ilvl w:val="0"/>
                <w:numId w:val="4"/>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To recognise the role of computer systems in our lives</w:t>
            </w:r>
          </w:p>
          <w:p w:rsidR="00000000" w:rsidDel="00000000" w:rsidP="00000000" w:rsidRDefault="00000000" w:rsidRPr="00000000" w14:paraId="0000002F">
            <w:pPr>
              <w:numPr>
                <w:ilvl w:val="0"/>
                <w:numId w:val="4"/>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To recognise how information is transferred over the internet</w:t>
            </w:r>
          </w:p>
          <w:p w:rsidR="00000000" w:rsidDel="00000000" w:rsidP="00000000" w:rsidRDefault="00000000" w:rsidRPr="00000000" w14:paraId="00000030">
            <w:pPr>
              <w:numPr>
                <w:ilvl w:val="0"/>
                <w:numId w:val="4"/>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To explain how sharing information online lets people in different places work together</w:t>
            </w:r>
          </w:p>
          <w:p w:rsidR="00000000" w:rsidDel="00000000" w:rsidP="00000000" w:rsidRDefault="00000000" w:rsidRPr="00000000" w14:paraId="00000031">
            <w:pPr>
              <w:numPr>
                <w:ilvl w:val="0"/>
                <w:numId w:val="4"/>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To contribute to a shared project online</w:t>
            </w:r>
          </w:p>
          <w:p w:rsidR="00000000" w:rsidDel="00000000" w:rsidP="00000000" w:rsidRDefault="00000000" w:rsidRPr="00000000" w14:paraId="00000032">
            <w:pPr>
              <w:numPr>
                <w:ilvl w:val="0"/>
                <w:numId w:val="4"/>
              </w:numPr>
              <w:pBdr>
                <w:top w:space="0" w:sz="0" w:val="nil"/>
                <w:left w:space="0" w:sz="0" w:val="nil"/>
                <w:bottom w:space="0" w:sz="0" w:val="nil"/>
                <w:right w:space="0" w:sz="0" w:val="nil"/>
                <w:between w:space="0" w:sz="0" w:val="nil"/>
              </w:pBdr>
              <w:spacing w:after="160" w:line="259" w:lineRule="auto"/>
              <w:ind w:left="72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To evaluate different ways of working together online</w:t>
            </w:r>
          </w:p>
        </w:tc>
        <w:tc>
          <w:tcPr>
            <w:tcBorders>
              <w:top w:color="4472c4" w:space="0" w:sz="4" w:val="dashed"/>
              <w:left w:color="4472c4" w:space="0" w:sz="4" w:val="dashed"/>
              <w:bottom w:color="4472c4" w:space="0" w:sz="4" w:val="single"/>
              <w:right w:color="4472c4" w:space="0" w:sz="4" w:val="dashed"/>
            </w:tcBorders>
          </w:tcPr>
          <w:p w:rsidR="00000000" w:rsidDel="00000000" w:rsidP="00000000" w:rsidRDefault="00000000" w:rsidRPr="00000000" w14:paraId="00000034">
            <w:pPr>
              <w:rPr>
                <w:rFonts w:ascii="Verdana" w:cs="Verdana" w:eastAsia="Verdana" w:hAnsi="Verdana"/>
                <w:b w:val="1"/>
              </w:rPr>
            </w:pPr>
            <w:r w:rsidDel="00000000" w:rsidR="00000000" w:rsidRPr="00000000">
              <w:rPr>
                <w:rFonts w:ascii="Verdana" w:cs="Verdana" w:eastAsia="Verdana" w:hAnsi="Verdana"/>
                <w:b w:val="1"/>
                <w:u w:val="single"/>
                <w:rtl w:val="0"/>
              </w:rPr>
              <w:t xml:space="preserve">Art: </w:t>
              <w:br w:type="textWrapping"/>
            </w:r>
            <w:r w:rsidDel="00000000" w:rsidR="00000000" w:rsidRPr="00000000">
              <w:rPr>
                <w:rFonts w:ascii="Verdana" w:cs="Verdana" w:eastAsia="Verdana" w:hAnsi="Verdana"/>
                <w:b w:val="1"/>
                <w:rtl w:val="0"/>
              </w:rPr>
              <w:t xml:space="preserve">Botanical Drawings </w:t>
            </w:r>
          </w:p>
          <w:p w:rsidR="00000000" w:rsidDel="00000000" w:rsidP="00000000" w:rsidRDefault="00000000" w:rsidRPr="00000000" w14:paraId="00000035">
            <w:pPr>
              <w:rPr>
                <w:rFonts w:ascii="Verdana" w:cs="Verdana" w:eastAsia="Verdana" w:hAnsi="Verdana"/>
              </w:rPr>
            </w:pPr>
            <w:r w:rsidDel="00000000" w:rsidR="00000000" w:rsidRPr="00000000">
              <w:rPr>
                <w:rtl w:val="0"/>
              </w:rPr>
            </w:r>
          </w:p>
          <w:p w:rsidR="00000000" w:rsidDel="00000000" w:rsidP="00000000" w:rsidRDefault="00000000" w:rsidRPr="00000000" w14:paraId="00000036">
            <w:pPr>
              <w:rPr>
                <w:rFonts w:ascii="Verdana" w:cs="Verdana" w:eastAsia="Verdana" w:hAnsi="Verdana"/>
              </w:rPr>
            </w:pPr>
            <w:r w:rsidDel="00000000" w:rsidR="00000000" w:rsidRPr="00000000">
              <w:rPr>
                <w:rFonts w:ascii="Verdana" w:cs="Verdana" w:eastAsia="Verdana" w:hAnsi="Verdana"/>
                <w:rtl w:val="0"/>
              </w:rPr>
              <w:t xml:space="preserve">Observation and Sketching Skills </w:t>
            </w:r>
          </w:p>
          <w:p w:rsidR="00000000" w:rsidDel="00000000" w:rsidP="00000000" w:rsidRDefault="00000000" w:rsidRPr="00000000" w14:paraId="00000037">
            <w:pPr>
              <w:rPr>
                <w:rFonts w:ascii="Verdana" w:cs="Verdana" w:eastAsia="Verdana" w:hAnsi="Verdana"/>
                <w:u w:val="single"/>
              </w:rPr>
            </w:pPr>
            <w:r w:rsidDel="00000000" w:rsidR="00000000" w:rsidRPr="00000000">
              <w:rPr>
                <w:rtl w:val="0"/>
              </w:rPr>
            </w:r>
          </w:p>
          <w:p w:rsidR="00000000" w:rsidDel="00000000" w:rsidP="00000000" w:rsidRDefault="00000000" w:rsidRPr="00000000" w14:paraId="00000038">
            <w:pPr>
              <w:rPr>
                <w:rFonts w:ascii="Verdana" w:cs="Verdana" w:eastAsia="Verdana" w:hAnsi="Verdana"/>
                <w:u w:val="single"/>
              </w:rPr>
            </w:pPr>
            <w:r w:rsidDel="00000000" w:rsidR="00000000" w:rsidRPr="00000000">
              <w:rPr>
                <w:rFonts w:ascii="Verdana" w:cs="Verdana" w:eastAsia="Verdana" w:hAnsi="Verdana"/>
                <w:b w:val="1"/>
                <w:u w:val="single"/>
                <w:rtl w:val="0"/>
              </w:rPr>
              <w:t xml:space="preserve">Artist</w:t>
              <w:br w:type="textWrapping"/>
            </w:r>
            <w:r w:rsidDel="00000000" w:rsidR="00000000" w:rsidRPr="00000000">
              <w:rPr>
                <w:rFonts w:ascii="Verdana" w:cs="Verdana" w:eastAsia="Verdana" w:hAnsi="Verdana"/>
                <w:rtl w:val="0"/>
              </w:rPr>
              <w:t xml:space="preserve">John Miller </w:t>
            </w:r>
            <w:r w:rsidDel="00000000" w:rsidR="00000000" w:rsidRPr="00000000">
              <w:rPr>
                <w:rtl w:val="0"/>
              </w:rPr>
            </w:r>
          </w:p>
        </w:tc>
      </w:tr>
      <w:tr>
        <w:trPr>
          <w:cantSplit w:val="0"/>
          <w:trHeight w:val="1388" w:hRule="atLeast"/>
          <w:tblHeader w:val="0"/>
        </w:trPr>
        <w:tc>
          <w:tcPr>
            <w:gridSpan w:val="2"/>
            <w:tcBorders>
              <w:left w:color="4472c4" w:space="0" w:sz="4" w:val="dashed"/>
              <w:right w:color="4472c4" w:space="0" w:sz="4" w:val="dashed"/>
            </w:tcBorders>
          </w:tcPr>
          <w:p w:rsidR="00000000" w:rsidDel="00000000" w:rsidP="00000000" w:rsidRDefault="00000000" w:rsidRPr="00000000" w14:paraId="00000039">
            <w:pPr>
              <w:rPr>
                <w:rFonts w:ascii="Verdana" w:cs="Verdana" w:eastAsia="Verdana" w:hAnsi="Verdana"/>
                <w:b w:val="1"/>
                <w:u w:val="single"/>
              </w:rPr>
            </w:pPr>
            <w:r w:rsidDel="00000000" w:rsidR="00000000" w:rsidRPr="00000000">
              <w:rPr>
                <w:rFonts w:ascii="Verdana" w:cs="Verdana" w:eastAsia="Verdana" w:hAnsi="Verdana"/>
                <w:b w:val="1"/>
                <w:u w:val="single"/>
                <w:rtl w:val="0"/>
              </w:rPr>
              <w:t xml:space="preserve">Religious Education: </w:t>
            </w:r>
          </w:p>
          <w:p w:rsidR="00000000" w:rsidDel="00000000" w:rsidP="00000000" w:rsidRDefault="00000000" w:rsidRPr="00000000" w14:paraId="0000003A">
            <w:pPr>
              <w:rPr>
                <w:rFonts w:ascii="Verdana" w:cs="Verdana" w:eastAsia="Verdana" w:hAnsi="Verdana"/>
                <w:b w:val="1"/>
              </w:rPr>
            </w:pPr>
            <w:r w:rsidDel="00000000" w:rsidR="00000000" w:rsidRPr="00000000">
              <w:rPr>
                <w:rFonts w:ascii="Verdana" w:cs="Verdana" w:eastAsia="Verdana" w:hAnsi="Verdana"/>
                <w:b w:val="1"/>
                <w:rtl w:val="0"/>
              </w:rPr>
              <w:t xml:space="preserve">What does it mean to be a Muslim in Britain today? </w:t>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b w:val="1"/>
                <w:color w:val="000000"/>
                <w:u w:val="single"/>
              </w:rPr>
            </w:pPr>
            <w:r w:rsidDel="00000000" w:rsidR="00000000" w:rsidRPr="00000000">
              <w:rPr>
                <w:rFonts w:ascii="Verdana" w:cs="Verdana" w:eastAsia="Verdana" w:hAnsi="Verdana"/>
                <w:color w:val="000000"/>
                <w:rtl w:val="0"/>
              </w:rPr>
              <w:t xml:space="preserve">Who are the Muslims in your region?</w:t>
            </w:r>
            <w:r w:rsidDel="00000000" w:rsidR="00000000" w:rsidRPr="00000000">
              <w:rPr>
                <w:rtl w:val="0"/>
              </w:rPr>
            </w:r>
          </w:p>
          <w:p w:rsidR="00000000" w:rsidDel="00000000" w:rsidP="00000000" w:rsidRDefault="00000000" w:rsidRPr="00000000" w14:paraId="0000003C">
            <w:pPr>
              <w:numPr>
                <w:ilvl w:val="0"/>
                <w:numId w:val="1"/>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b w:val="1"/>
                <w:color w:val="000000"/>
                <w:u w:val="single"/>
              </w:rPr>
            </w:pPr>
            <w:r w:rsidDel="00000000" w:rsidR="00000000" w:rsidRPr="00000000">
              <w:rPr>
                <w:rFonts w:ascii="Verdana" w:cs="Verdana" w:eastAsia="Verdana" w:hAnsi="Verdana"/>
                <w:color w:val="000000"/>
                <w:rtl w:val="0"/>
              </w:rPr>
              <w:t xml:space="preserve">What helps Muslims through the journey of life?</w:t>
            </w:r>
            <w:r w:rsidDel="00000000" w:rsidR="00000000" w:rsidRPr="00000000">
              <w:rPr>
                <w:rtl w:val="0"/>
              </w:rPr>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Why is Zakah important to Muslims?</w:t>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spacing w:line="259" w:lineRule="auto"/>
              <w:ind w:left="720" w:hanging="360"/>
              <w:rPr>
                <w:rFonts w:ascii="Verdana" w:cs="Verdana" w:eastAsia="Verdana" w:hAnsi="Verdana"/>
                <w:b w:val="1"/>
                <w:color w:val="000000"/>
                <w:u w:val="single"/>
              </w:rPr>
            </w:pPr>
            <w:r w:rsidDel="00000000" w:rsidR="00000000" w:rsidRPr="00000000">
              <w:rPr>
                <w:rFonts w:ascii="Verdana" w:cs="Verdana" w:eastAsia="Verdana" w:hAnsi="Verdana"/>
                <w:color w:val="000000"/>
                <w:rtl w:val="0"/>
              </w:rPr>
              <w:t xml:space="preserve">Why do Muslims want to go on a pilgrimage?</w:t>
            </w:r>
            <w:r w:rsidDel="00000000" w:rsidR="00000000" w:rsidRPr="00000000">
              <w:rPr>
                <w:rtl w:val="0"/>
              </w:rPr>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spacing w:after="160" w:line="259" w:lineRule="auto"/>
              <w:ind w:left="720" w:hanging="360"/>
              <w:rPr>
                <w:rFonts w:ascii="Verdana" w:cs="Verdana" w:eastAsia="Verdana" w:hAnsi="Verdana"/>
                <w:color w:val="000000"/>
              </w:rPr>
            </w:pPr>
            <w:r w:rsidDel="00000000" w:rsidR="00000000" w:rsidRPr="00000000">
              <w:rPr>
                <w:rFonts w:ascii="Verdana" w:cs="Verdana" w:eastAsia="Verdana" w:hAnsi="Verdana"/>
                <w:color w:val="000000"/>
                <w:rtl w:val="0"/>
              </w:rPr>
              <w:t xml:space="preserve">What does it mean to be a Muslim in Britain today?</w:t>
            </w:r>
          </w:p>
        </w:tc>
        <w:tc>
          <w:tcPr>
            <w:tcBorders>
              <w:top w:color="4472c4" w:space="0" w:sz="4" w:val="dashed"/>
              <w:left w:color="4472c4" w:space="0" w:sz="4" w:val="dashed"/>
              <w:bottom w:color="4472c4" w:space="0" w:sz="4" w:val="single"/>
              <w:right w:color="4472c4" w:space="0" w:sz="4" w:val="dashed"/>
            </w:tcBorders>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160" w:line="259" w:lineRule="auto"/>
              <w:rPr>
                <w:rFonts w:ascii="Verdana" w:cs="Verdana" w:eastAsia="Verdana" w:hAnsi="Verdana"/>
                <w:b w:val="1"/>
                <w:u w:val="single"/>
              </w:rPr>
            </w:pPr>
            <w:r w:rsidDel="00000000" w:rsidR="00000000" w:rsidRPr="00000000">
              <w:rPr>
                <w:rFonts w:ascii="Verdana" w:cs="Verdana" w:eastAsia="Verdana" w:hAnsi="Verdana"/>
                <w:b w:val="1"/>
                <w:u w:val="single"/>
                <w:rtl w:val="0"/>
              </w:rPr>
              <w:t xml:space="preserve">PE:  </w:t>
              <w:br w:type="textWrapping"/>
            </w:r>
            <w:r w:rsidDel="00000000" w:rsidR="00000000" w:rsidRPr="00000000">
              <w:rPr>
                <w:rFonts w:ascii="Verdana" w:cs="Verdana" w:eastAsia="Verdana" w:hAnsi="Verdana"/>
                <w:rtl w:val="0"/>
              </w:rPr>
              <w:t xml:space="preserve">Rugby </w:t>
            </w:r>
            <w:r w:rsidDel="00000000" w:rsidR="00000000" w:rsidRPr="00000000">
              <w:rPr>
                <w:rFonts w:ascii="Verdana" w:cs="Verdana" w:eastAsia="Verdana" w:hAnsi="Verdana"/>
                <w:b w:val="1"/>
                <w:u w:val="single"/>
                <w:rtl w:val="0"/>
              </w:rPr>
              <w:br w:type="textWrapping"/>
            </w:r>
            <w:r w:rsidDel="00000000" w:rsidR="00000000" w:rsidRPr="00000000">
              <w:rPr>
                <w:rFonts w:ascii="Verdana" w:cs="Verdana" w:eastAsia="Verdana" w:hAnsi="Verdana"/>
                <w:rtl w:val="0"/>
              </w:rPr>
              <w:t xml:space="preserve">Netball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3454400</wp:posOffset>
                  </wp:positionH>
                  <wp:positionV relativeFrom="paragraph">
                    <wp:posOffset>71755</wp:posOffset>
                  </wp:positionV>
                  <wp:extent cx="795020" cy="795020"/>
                  <wp:effectExtent b="0" l="0" r="0" t="0"/>
                  <wp:wrapNone/>
                  <wp:docPr id="40"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795020" cy="795020"/>
                          </a:xfrm>
                          <a:prstGeom prst="rect"/>
                          <a:ln/>
                        </pic:spPr>
                      </pic:pic>
                    </a:graphicData>
                  </a:graphic>
                </wp:anchor>
              </w:drawing>
            </w:r>
          </w:p>
          <w:p w:rsidR="00000000" w:rsidDel="00000000" w:rsidP="00000000" w:rsidRDefault="00000000" w:rsidRPr="00000000" w14:paraId="00000042">
            <w:pPr>
              <w:rPr>
                <w:rFonts w:ascii="Verdana" w:cs="Verdana" w:eastAsia="Verdana" w:hAnsi="Verdana"/>
                <w:u w:val="single"/>
              </w:rPr>
            </w:pPr>
            <w:r w:rsidDel="00000000" w:rsidR="00000000" w:rsidRPr="00000000">
              <w:rPr>
                <w:rFonts w:ascii="Verdana" w:cs="Verdana" w:eastAsia="Verdana" w:hAnsi="Verdana"/>
                <w:b w:val="1"/>
                <w:u w:val="single"/>
                <w:rtl w:val="0"/>
              </w:rPr>
              <w:t xml:space="preserve">RSHE: </w:t>
            </w:r>
            <w:r w:rsidDel="00000000" w:rsidR="00000000" w:rsidRPr="00000000">
              <w:rPr>
                <w:rtl w:val="0"/>
              </w:rPr>
            </w:r>
          </w:p>
          <w:p w:rsidR="00000000" w:rsidDel="00000000" w:rsidP="00000000" w:rsidRDefault="00000000" w:rsidRPr="00000000" w14:paraId="00000043">
            <w:pPr>
              <w:rPr>
                <w:rFonts w:ascii="Verdana" w:cs="Verdana" w:eastAsia="Verdana" w:hAnsi="Verdana"/>
                <w:b w:val="1"/>
              </w:rPr>
            </w:pPr>
            <w:r w:rsidDel="00000000" w:rsidR="00000000" w:rsidRPr="00000000">
              <w:rPr>
                <w:rFonts w:ascii="Verdana" w:cs="Verdana" w:eastAsia="Verdana" w:hAnsi="Verdana"/>
                <w:b w:val="1"/>
                <w:rtl w:val="0"/>
              </w:rPr>
              <w:t xml:space="preserve">Healthy and happy friendships </w:t>
            </w:r>
          </w:p>
          <w:p w:rsidR="00000000" w:rsidDel="00000000" w:rsidP="00000000" w:rsidRDefault="00000000" w:rsidRPr="00000000" w14:paraId="00000044">
            <w:pPr>
              <w:numPr>
                <w:ilvl w:val="0"/>
                <w:numId w:val="2"/>
              </w:numPr>
              <w:spacing w:line="259" w:lineRule="auto"/>
              <w:ind w:left="720" w:hanging="360"/>
              <w:rPr>
                <w:rFonts w:ascii="Verdana" w:cs="Verdana" w:eastAsia="Verdana" w:hAnsi="Verdana"/>
              </w:rPr>
            </w:pPr>
            <w:r w:rsidDel="00000000" w:rsidR="00000000" w:rsidRPr="00000000">
              <w:rPr>
                <w:rFonts w:ascii="Verdana" w:cs="Verdana" w:eastAsia="Verdana" w:hAnsi="Verdana"/>
                <w:rtl w:val="0"/>
              </w:rPr>
              <w:t xml:space="preserve">Identity </w:t>
            </w:r>
          </w:p>
          <w:p w:rsidR="00000000" w:rsidDel="00000000" w:rsidP="00000000" w:rsidRDefault="00000000" w:rsidRPr="00000000" w14:paraId="00000045">
            <w:pPr>
              <w:numPr>
                <w:ilvl w:val="0"/>
                <w:numId w:val="2"/>
              </w:numPr>
              <w:spacing w:line="259" w:lineRule="auto"/>
              <w:ind w:left="720" w:hanging="360"/>
              <w:rPr>
                <w:rFonts w:ascii="Verdana" w:cs="Verdana" w:eastAsia="Verdana" w:hAnsi="Verdana"/>
              </w:rPr>
            </w:pPr>
            <w:r w:rsidDel="00000000" w:rsidR="00000000" w:rsidRPr="00000000">
              <w:rPr>
                <w:rFonts w:ascii="Verdana" w:cs="Verdana" w:eastAsia="Verdana" w:hAnsi="Verdana"/>
                <w:rtl w:val="0"/>
              </w:rPr>
              <w:t xml:space="preserve">Peer pressure</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Emotional health and wellbeing</w:t>
            </w:r>
          </w:p>
        </w:tc>
      </w:tr>
    </w:tbl>
    <w:p w:rsidR="00000000" w:rsidDel="00000000" w:rsidP="00000000" w:rsidRDefault="00000000" w:rsidRPr="00000000" w14:paraId="00000047">
      <w:pPr>
        <w:rPr>
          <w:rFonts w:ascii="Verdana" w:cs="Verdana" w:eastAsia="Verdana" w:hAnsi="Verdana"/>
        </w:rPr>
      </w:pPr>
      <w:r w:rsidDel="00000000" w:rsidR="00000000" w:rsidRPr="00000000">
        <w:rPr>
          <w:rtl w:val="0"/>
        </w:rPr>
      </w:r>
    </w:p>
    <w:tbl>
      <w:tblPr>
        <w:tblStyle w:val="Table2"/>
        <w:tblW w:w="15696.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56"/>
        <w:gridCol w:w="1173"/>
        <w:gridCol w:w="2614"/>
        <w:gridCol w:w="2616"/>
        <w:gridCol w:w="5237"/>
        <w:tblGridChange w:id="0">
          <w:tblGrid>
            <w:gridCol w:w="4056"/>
            <w:gridCol w:w="1173"/>
            <w:gridCol w:w="2614"/>
            <w:gridCol w:w="2616"/>
            <w:gridCol w:w="5237"/>
          </w:tblGrid>
        </w:tblGridChange>
      </w:tblGrid>
      <w:tr>
        <w:trPr>
          <w:cantSplit w:val="0"/>
          <w:trHeight w:val="947" w:hRule="atLeast"/>
          <w:tblHeader w:val="0"/>
        </w:trPr>
        <w:tc>
          <w:tcPr>
            <w:gridSpan w:val="5"/>
            <w:tcBorders>
              <w:top w:color="4472c4" w:space="0" w:sz="4" w:val="single"/>
              <w:left w:color="ed7d31" w:space="0" w:sz="4" w:val="single"/>
              <w:bottom w:color="ed7d31" w:space="0" w:sz="4" w:val="single"/>
              <w:right w:color="ed7d31" w:space="0" w:sz="4" w:val="single"/>
            </w:tcBorders>
            <w:shd w:fill="4472c4" w:val="clear"/>
          </w:tcPr>
          <w:p w:rsidR="00000000" w:rsidDel="00000000" w:rsidP="00000000" w:rsidRDefault="00000000" w:rsidRPr="00000000" w14:paraId="00000048">
            <w:pPr>
              <w:jc w:val="center"/>
              <w:rPr>
                <w:rFonts w:ascii="Verdana" w:cs="Verdana" w:eastAsia="Verdana" w:hAnsi="Verdana"/>
                <w:color w:val="ffc000"/>
              </w:rPr>
            </w:pPr>
            <w:r w:rsidDel="00000000" w:rsidR="00000000" w:rsidRPr="00000000">
              <w:rPr>
                <w:rFonts w:ascii="Verdana" w:cs="Verdana" w:eastAsia="Verdana" w:hAnsi="Verdana"/>
                <w:color w:val="ffc000"/>
                <w:rtl w:val="0"/>
              </w:rPr>
              <w:t xml:space="preserve">Chacewater School – LEAP into Learning</w:t>
            </w:r>
          </w:p>
          <w:p w:rsidR="00000000" w:rsidDel="00000000" w:rsidP="00000000" w:rsidRDefault="00000000" w:rsidRPr="00000000" w14:paraId="00000049">
            <w:pPr>
              <w:jc w:val="center"/>
              <w:rPr>
                <w:rFonts w:ascii="Verdana" w:cs="Verdana" w:eastAsia="Verdana" w:hAnsi="Verdana"/>
              </w:rPr>
            </w:pPr>
            <w:r w:rsidDel="00000000" w:rsidR="00000000" w:rsidRPr="00000000">
              <w:rPr>
                <w:rFonts w:ascii="Verdana" w:cs="Verdana" w:eastAsia="Verdana" w:hAnsi="Verdana"/>
                <w:color w:val="ffc000"/>
                <w:rtl w:val="0"/>
              </w:rPr>
              <w:t xml:space="preserve">HOME LEARNING</w:t>
            </w:r>
            <w:r w:rsidDel="00000000" w:rsidR="00000000" w:rsidRPr="00000000">
              <w:rPr>
                <w:rtl w:val="0"/>
              </w:rPr>
            </w:r>
          </w:p>
        </w:tc>
      </w:tr>
      <w:tr>
        <w:trPr>
          <w:cantSplit w:val="0"/>
          <w:trHeight w:val="739" w:hRule="atLeast"/>
          <w:tblHeader w:val="0"/>
        </w:trPr>
        <w:tc>
          <w:tcPr>
            <w:tcBorders>
              <w:top w:color="ed7d31" w:space="0" w:sz="4" w:val="single"/>
              <w:left w:color="ed7d31" w:space="0" w:sz="4" w:val="single"/>
              <w:bottom w:color="ed7d31" w:space="0" w:sz="4" w:val="single"/>
              <w:right w:color="ed7d31" w:space="0" w:sz="4" w:val="single"/>
            </w:tcBorders>
          </w:tcPr>
          <w:p w:rsidR="00000000" w:rsidDel="00000000" w:rsidP="00000000" w:rsidRDefault="00000000" w:rsidRPr="00000000" w14:paraId="0000004E">
            <w:pPr>
              <w:rPr>
                <w:rFonts w:ascii="Verdana" w:cs="Verdana" w:eastAsia="Verdana" w:hAnsi="Verdana"/>
              </w:rPr>
            </w:pPr>
            <w:r w:rsidDel="00000000" w:rsidR="00000000" w:rsidRPr="00000000">
              <w:rPr>
                <w:rFonts w:ascii="Verdana" w:cs="Verdana" w:eastAsia="Verdana" w:hAnsi="Verdana"/>
                <w:rtl w:val="0"/>
              </w:rPr>
              <w:t xml:space="preserve">Term: Autumn 1</w:t>
            </w:r>
          </w:p>
        </w:tc>
        <w:tc>
          <w:tcPr>
            <w:gridSpan w:val="2"/>
            <w:tcBorders>
              <w:top w:color="ed7d31" w:space="0" w:sz="4" w:val="single"/>
              <w:left w:color="ed7d31" w:space="0" w:sz="4" w:val="single"/>
              <w:bottom w:color="ed7d31" w:space="0" w:sz="4" w:val="single"/>
              <w:right w:color="ed7d31" w:space="0" w:sz="4" w:val="single"/>
            </w:tcBorders>
          </w:tcPr>
          <w:p w:rsidR="00000000" w:rsidDel="00000000" w:rsidP="00000000" w:rsidRDefault="00000000" w:rsidRPr="00000000" w14:paraId="0000004F">
            <w:pPr>
              <w:rPr>
                <w:rFonts w:ascii="Verdana" w:cs="Verdana" w:eastAsia="Verdana" w:hAnsi="Verdana"/>
              </w:rPr>
            </w:pPr>
            <w:r w:rsidDel="00000000" w:rsidR="00000000" w:rsidRPr="00000000">
              <w:rPr>
                <w:rFonts w:ascii="Verdana" w:cs="Verdana" w:eastAsia="Verdana" w:hAnsi="Verdana"/>
                <w:rtl w:val="0"/>
              </w:rPr>
              <w:t xml:space="preserve">Class: Red Oaks</w:t>
            </w:r>
          </w:p>
        </w:tc>
        <w:tc>
          <w:tcPr>
            <w:gridSpan w:val="2"/>
            <w:tcBorders>
              <w:top w:color="ed7d31" w:space="0" w:sz="4" w:val="single"/>
              <w:left w:color="ed7d31" w:space="0" w:sz="4" w:val="single"/>
              <w:bottom w:color="ed7d31" w:space="0" w:sz="4" w:val="single"/>
              <w:right w:color="ed7d31" w:space="0" w:sz="4" w:val="single"/>
            </w:tcBorders>
          </w:tcPr>
          <w:p w:rsidR="00000000" w:rsidDel="00000000" w:rsidP="00000000" w:rsidRDefault="00000000" w:rsidRPr="00000000" w14:paraId="00000051">
            <w:pPr>
              <w:rPr>
                <w:rFonts w:ascii="Verdana" w:cs="Verdana" w:eastAsia="Verdana" w:hAnsi="Verdana"/>
              </w:rPr>
            </w:pPr>
            <w:r w:rsidDel="00000000" w:rsidR="00000000" w:rsidRPr="00000000">
              <w:rPr>
                <w:rFonts w:ascii="Verdana" w:cs="Verdana" w:eastAsia="Verdana" w:hAnsi="Verdana"/>
                <w:rtl w:val="0"/>
              </w:rPr>
              <w:t xml:space="preserve">Theme: The Circle of Life</w:t>
            </w:r>
          </w:p>
        </w:tc>
      </w:tr>
      <w:tr>
        <w:trPr>
          <w:cantSplit w:val="0"/>
          <w:trHeight w:val="728" w:hRule="atLeast"/>
          <w:tblHeader w:val="0"/>
        </w:trPr>
        <w:tc>
          <w:tcPr>
            <w:gridSpan w:val="5"/>
            <w:tcBorders>
              <w:top w:color="ed7d31" w:space="0" w:sz="4" w:val="single"/>
              <w:left w:color="ed7d31" w:space="0" w:sz="4" w:val="single"/>
              <w:bottom w:color="ed7d31" w:space="0" w:sz="4" w:val="single"/>
              <w:right w:color="ed7d31" w:space="0" w:sz="4" w:val="single"/>
            </w:tcBorders>
          </w:tcPr>
          <w:p w:rsidR="00000000" w:rsidDel="00000000" w:rsidP="00000000" w:rsidRDefault="00000000" w:rsidRPr="00000000" w14:paraId="00000053">
            <w:pPr>
              <w:rPr>
                <w:rFonts w:ascii="Verdana" w:cs="Verdana" w:eastAsia="Verdana" w:hAnsi="Verdana"/>
              </w:rPr>
            </w:pPr>
            <w:r w:rsidDel="00000000" w:rsidR="00000000" w:rsidRPr="00000000">
              <w:rPr>
                <w:rFonts w:ascii="Verdana" w:cs="Verdana" w:eastAsia="Verdana" w:hAnsi="Verdana"/>
                <w:rtl w:val="0"/>
              </w:rPr>
              <w:t xml:space="preserve">Alongside regular reading, spelling and maths home learning choose at least one of the following to complete over this half term. You might even be inspired and choose more than one!</w:t>
            </w:r>
          </w:p>
        </w:tc>
      </w:tr>
      <w:tr>
        <w:trPr>
          <w:cantSplit w:val="0"/>
          <w:trHeight w:val="1954" w:hRule="atLeast"/>
          <w:tblHeader w:val="0"/>
        </w:trPr>
        <w:tc>
          <w:tcPr>
            <w:gridSpan w:val="2"/>
            <w:tcBorders>
              <w:top w:color="ed7d31" w:space="0" w:sz="4" w:val="single"/>
              <w:left w:color="ed7d31" w:space="0" w:sz="4" w:val="single"/>
              <w:bottom w:color="ed7d31" w:space="0" w:sz="4" w:val="single"/>
              <w:right w:color="ed7d31" w:space="0" w:sz="4" w:val="single"/>
            </w:tcBorders>
          </w:tcPr>
          <w:p w:rsidR="00000000" w:rsidDel="00000000" w:rsidP="00000000" w:rsidRDefault="00000000" w:rsidRPr="00000000" w14:paraId="00000058">
            <w:pPr>
              <w:rPr>
                <w:rFonts w:ascii="Verdana" w:cs="Verdana" w:eastAsia="Verdana" w:hAnsi="Verdana"/>
              </w:rPr>
            </w:pPr>
            <w:r w:rsidDel="00000000" w:rsidR="00000000" w:rsidRPr="00000000">
              <w:rPr>
                <w:rFonts w:ascii="Verdana" w:cs="Verdana" w:eastAsia="Verdana" w:hAnsi="Verdana"/>
                <w:rtl w:val="0"/>
              </w:rPr>
              <w:t xml:space="preserve">Find out what it means to be a Muslim in Britain today. Create a poster / PowerPoint to answer the question.</w:t>
            </w:r>
            <w:r w:rsidDel="00000000" w:rsidR="00000000" w:rsidRPr="00000000">
              <w:drawing>
                <wp:anchor allowOverlap="1" behindDoc="1" distB="0" distT="0" distL="0" distR="0" hidden="0" layoutInCell="1" locked="0" relativeHeight="0" simplePos="0">
                  <wp:simplePos x="0" y="0"/>
                  <wp:positionH relativeFrom="column">
                    <wp:posOffset>1683232</wp:posOffset>
                  </wp:positionH>
                  <wp:positionV relativeFrom="paragraph">
                    <wp:posOffset>358614</wp:posOffset>
                  </wp:positionV>
                  <wp:extent cx="947738" cy="820048"/>
                  <wp:effectExtent b="0" l="0" r="0" t="0"/>
                  <wp:wrapNone/>
                  <wp:docPr id="43"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947738" cy="820048"/>
                          </a:xfrm>
                          <a:prstGeom prst="rect"/>
                          <a:ln/>
                        </pic:spPr>
                      </pic:pic>
                    </a:graphicData>
                  </a:graphic>
                </wp:anchor>
              </w:drawing>
            </w:r>
          </w:p>
          <w:p w:rsidR="00000000" w:rsidDel="00000000" w:rsidP="00000000" w:rsidRDefault="00000000" w:rsidRPr="00000000" w14:paraId="00000059">
            <w:pPr>
              <w:rPr>
                <w:rFonts w:ascii="Verdana" w:cs="Verdana" w:eastAsia="Verdana" w:hAnsi="Verdana"/>
              </w:rPr>
            </w:pPr>
            <w:r w:rsidDel="00000000" w:rsidR="00000000" w:rsidRPr="00000000">
              <w:rPr>
                <w:rtl w:val="0"/>
              </w:rPr>
            </w:r>
          </w:p>
          <w:p w:rsidR="00000000" w:rsidDel="00000000" w:rsidP="00000000" w:rsidRDefault="00000000" w:rsidRPr="00000000" w14:paraId="0000005A">
            <w:pPr>
              <w:rPr>
                <w:rFonts w:ascii="Verdana" w:cs="Verdana" w:eastAsia="Verdana" w:hAnsi="Verdana"/>
              </w:rPr>
            </w:pPr>
            <w:r w:rsidDel="00000000" w:rsidR="00000000" w:rsidRPr="00000000">
              <w:rPr>
                <w:rtl w:val="0"/>
              </w:rPr>
            </w:r>
          </w:p>
          <w:p w:rsidR="00000000" w:rsidDel="00000000" w:rsidP="00000000" w:rsidRDefault="00000000" w:rsidRPr="00000000" w14:paraId="0000005B">
            <w:pPr>
              <w:rPr>
                <w:rFonts w:ascii="Verdana" w:cs="Verdana" w:eastAsia="Verdana" w:hAnsi="Verdana"/>
              </w:rPr>
            </w:pPr>
            <w:r w:rsidDel="00000000" w:rsidR="00000000" w:rsidRPr="00000000">
              <w:rPr>
                <w:rtl w:val="0"/>
              </w:rPr>
            </w:r>
          </w:p>
        </w:tc>
        <w:tc>
          <w:tcPr>
            <w:gridSpan w:val="2"/>
            <w:tcBorders>
              <w:top w:color="ed7d31" w:space="0" w:sz="4" w:val="single"/>
              <w:left w:color="ed7d31" w:space="0" w:sz="4" w:val="single"/>
              <w:bottom w:color="ed7d31" w:space="0" w:sz="4" w:val="single"/>
              <w:right w:color="ed7d31" w:space="0" w:sz="4" w:val="single"/>
            </w:tcBorders>
          </w:tcPr>
          <w:p w:rsidR="00000000" w:rsidDel="00000000" w:rsidP="00000000" w:rsidRDefault="00000000" w:rsidRPr="00000000" w14:paraId="0000005D">
            <w:pPr>
              <w:jc w:val="center"/>
              <w:rPr>
                <w:rFonts w:ascii="Verdana" w:cs="Verdana" w:eastAsia="Verdana" w:hAnsi="Verdana"/>
              </w:rPr>
            </w:pPr>
            <w:r w:rsidDel="00000000" w:rsidR="00000000" w:rsidRPr="00000000">
              <w:rPr>
                <w:rFonts w:ascii="Verdana" w:cs="Verdana" w:eastAsia="Verdana" w:hAnsi="Verdana"/>
                <w:rtl w:val="0"/>
              </w:rPr>
              <w:t xml:space="preserve">Create a timeline of your life or another family member, friend or pet.</w:t>
            </w:r>
          </w:p>
          <w:p w:rsidR="00000000" w:rsidDel="00000000" w:rsidP="00000000" w:rsidRDefault="00000000" w:rsidRPr="00000000" w14:paraId="0000005E">
            <w:pPr>
              <w:jc w:val="center"/>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3181350" cy="673100"/>
                  <wp:effectExtent b="0" l="0" r="0" t="0"/>
                  <wp:docPr id="44"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3181350" cy="673100"/>
                          </a:xfrm>
                          <a:prstGeom prst="rect"/>
                          <a:ln/>
                        </pic:spPr>
                      </pic:pic>
                    </a:graphicData>
                  </a:graphic>
                </wp:inline>
              </w:drawing>
            </w:r>
            <w:r w:rsidDel="00000000" w:rsidR="00000000" w:rsidRPr="00000000">
              <w:rPr>
                <w:rtl w:val="0"/>
              </w:rPr>
            </w:r>
          </w:p>
        </w:tc>
        <w:tc>
          <w:tcPr>
            <w:tcBorders>
              <w:top w:color="ed7d31" w:space="0" w:sz="4" w:val="single"/>
              <w:left w:color="ed7d31" w:space="0" w:sz="4" w:val="single"/>
              <w:bottom w:color="ed7d31" w:space="0" w:sz="4" w:val="single"/>
              <w:right w:color="ed7d31" w:space="0" w:sz="4" w:val="single"/>
            </w:tcBorders>
          </w:tcPr>
          <w:p w:rsidR="00000000" w:rsidDel="00000000" w:rsidP="00000000" w:rsidRDefault="00000000" w:rsidRPr="00000000" w14:paraId="00000060">
            <w:pPr>
              <w:rPr>
                <w:rFonts w:ascii="Verdana" w:cs="Verdana" w:eastAsia="Verdana" w:hAnsi="Verdana"/>
              </w:rPr>
            </w:pPr>
            <w:r w:rsidDel="00000000" w:rsidR="00000000" w:rsidRPr="00000000">
              <w:rPr>
                <w:rFonts w:ascii="Verdana" w:cs="Verdana" w:eastAsia="Verdana" w:hAnsi="Verdana"/>
                <w:rtl w:val="0"/>
              </w:rPr>
              <w:t xml:space="preserve">Choose an animal, which hasn’t been studied in class and tell me about their life cycle.</w:t>
            </w:r>
          </w:p>
          <w:p w:rsidR="00000000" w:rsidDel="00000000" w:rsidP="00000000" w:rsidRDefault="00000000" w:rsidRPr="00000000" w14:paraId="00000061">
            <w:pPr>
              <w:jc w:val="center"/>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642938" cy="772606"/>
                  <wp:effectExtent b="0" l="0" r="0" t="0"/>
                  <wp:docPr id="48" name="image9.png"/>
                  <a:graphic>
                    <a:graphicData uri="http://schemas.openxmlformats.org/drawingml/2006/picture">
                      <pic:pic>
                        <pic:nvPicPr>
                          <pic:cNvPr id="0" name="image9.png"/>
                          <pic:cNvPicPr preferRelativeResize="0"/>
                        </pic:nvPicPr>
                        <pic:blipFill>
                          <a:blip r:embed="rId16"/>
                          <a:srcRect b="0" l="0" r="0" t="0"/>
                          <a:stretch>
                            <a:fillRect/>
                          </a:stretch>
                        </pic:blipFill>
                        <pic:spPr>
                          <a:xfrm>
                            <a:off x="0" y="0"/>
                            <a:ext cx="642938" cy="772606"/>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63">
            <w:pPr>
              <w:jc w:val="center"/>
              <w:rPr>
                <w:rFonts w:ascii="Verdana" w:cs="Verdana" w:eastAsia="Verdana" w:hAnsi="Verdana"/>
              </w:rPr>
            </w:pPr>
            <w:r w:rsidDel="00000000" w:rsidR="00000000" w:rsidRPr="00000000">
              <w:rPr>
                <w:rtl w:val="0"/>
              </w:rPr>
            </w:r>
          </w:p>
        </w:tc>
      </w:tr>
      <w:tr>
        <w:trPr>
          <w:cantSplit w:val="0"/>
          <w:trHeight w:val="1954" w:hRule="atLeast"/>
          <w:tblHeader w:val="0"/>
        </w:trPr>
        <w:tc>
          <w:tcPr>
            <w:gridSpan w:val="2"/>
            <w:tcBorders>
              <w:top w:color="ed7d31" w:space="0" w:sz="4" w:val="single"/>
              <w:left w:color="ed7d31" w:space="0" w:sz="4" w:val="single"/>
              <w:bottom w:color="ed7d31" w:space="0" w:sz="4" w:val="single"/>
              <w:right w:color="ed7d31" w:space="0" w:sz="4" w:val="single"/>
            </w:tcBorders>
          </w:tcPr>
          <w:p w:rsidR="00000000" w:rsidDel="00000000" w:rsidP="00000000" w:rsidRDefault="00000000" w:rsidRPr="00000000" w14:paraId="00000064">
            <w:pPr>
              <w:jc w:val="center"/>
              <w:rPr>
                <w:rFonts w:ascii="Verdana" w:cs="Verdana" w:eastAsia="Verdana" w:hAnsi="Verdana"/>
              </w:rPr>
            </w:pPr>
            <w:r w:rsidDel="00000000" w:rsidR="00000000" w:rsidRPr="00000000">
              <w:rPr>
                <w:rFonts w:ascii="Verdana" w:cs="Verdana" w:eastAsia="Verdana" w:hAnsi="Verdana"/>
                <w:rtl w:val="0"/>
              </w:rPr>
              <w:t xml:space="preserve">Using a shoebox make a habitat for an animal and draw a picture of that animal to put inside. Does it have all it needs to survive?</w:t>
            </w:r>
          </w:p>
          <w:p w:rsidR="00000000" w:rsidDel="00000000" w:rsidP="00000000" w:rsidRDefault="00000000" w:rsidRPr="00000000" w14:paraId="00000065">
            <w:pPr>
              <w:jc w:val="center"/>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919163" cy="784315"/>
                  <wp:effectExtent b="0" l="0" r="0" t="0"/>
                  <wp:docPr id="47" name="image16.png"/>
                  <a:graphic>
                    <a:graphicData uri="http://schemas.openxmlformats.org/drawingml/2006/picture">
                      <pic:pic>
                        <pic:nvPicPr>
                          <pic:cNvPr id="0" name="image16.png"/>
                          <pic:cNvPicPr preferRelativeResize="0"/>
                        </pic:nvPicPr>
                        <pic:blipFill>
                          <a:blip r:embed="rId17"/>
                          <a:srcRect b="0" l="0" r="0" t="0"/>
                          <a:stretch>
                            <a:fillRect/>
                          </a:stretch>
                        </pic:blipFill>
                        <pic:spPr>
                          <a:xfrm>
                            <a:off x="0" y="0"/>
                            <a:ext cx="919163" cy="784315"/>
                          </a:xfrm>
                          <a:prstGeom prst="rect"/>
                          <a:ln/>
                        </pic:spPr>
                      </pic:pic>
                    </a:graphicData>
                  </a:graphic>
                </wp:inline>
              </w:drawing>
            </w:r>
            <w:r w:rsidDel="00000000" w:rsidR="00000000" w:rsidRPr="00000000">
              <w:rPr>
                <w:rtl w:val="0"/>
              </w:rPr>
            </w:r>
          </w:p>
        </w:tc>
        <w:tc>
          <w:tcPr>
            <w:gridSpan w:val="2"/>
            <w:tcBorders>
              <w:top w:color="ed7d31" w:space="0" w:sz="4" w:val="single"/>
              <w:left w:color="ed7d31" w:space="0" w:sz="4" w:val="single"/>
              <w:bottom w:color="ed7d31" w:space="0" w:sz="4" w:val="single"/>
              <w:right w:color="ed7d31" w:space="0" w:sz="4" w:val="single"/>
            </w:tcBorders>
          </w:tcPr>
          <w:p w:rsidR="00000000" w:rsidDel="00000000" w:rsidP="00000000" w:rsidRDefault="00000000" w:rsidRPr="00000000" w14:paraId="00000067">
            <w:pPr>
              <w:jc w:val="center"/>
              <w:rPr>
                <w:rFonts w:ascii="Verdana" w:cs="Verdana" w:eastAsia="Verdana" w:hAnsi="Verdana"/>
                <w:b w:val="1"/>
              </w:rPr>
            </w:pPr>
            <w:r w:rsidDel="00000000" w:rsidR="00000000" w:rsidRPr="00000000">
              <w:rPr>
                <w:rFonts w:ascii="Verdana" w:cs="Verdana" w:eastAsia="Verdana" w:hAnsi="Verdana"/>
                <w:b w:val="1"/>
                <w:rtl w:val="0"/>
              </w:rPr>
              <w:t xml:space="preserve">Wild card!</w:t>
            </w:r>
          </w:p>
          <w:p w:rsidR="00000000" w:rsidDel="00000000" w:rsidP="00000000" w:rsidRDefault="00000000" w:rsidRPr="00000000" w14:paraId="00000068">
            <w:pPr>
              <w:jc w:val="center"/>
              <w:rPr>
                <w:rFonts w:ascii="Verdana" w:cs="Verdana" w:eastAsia="Verdana" w:hAnsi="Verdana"/>
              </w:rPr>
            </w:pPr>
            <w:r w:rsidDel="00000000" w:rsidR="00000000" w:rsidRPr="00000000">
              <w:rPr>
                <w:rFonts w:ascii="Verdana" w:cs="Verdana" w:eastAsia="Verdana" w:hAnsi="Verdana"/>
                <w:rtl w:val="0"/>
              </w:rPr>
              <w:t xml:space="preserve">You choose something you want to find out about animals, humans or living things and their habitats. </w:t>
            </w:r>
          </w:p>
          <w:p w:rsidR="00000000" w:rsidDel="00000000" w:rsidP="00000000" w:rsidRDefault="00000000" w:rsidRPr="00000000" w14:paraId="00000069">
            <w:pPr>
              <w:jc w:val="center"/>
              <w:rPr>
                <w:rFonts w:ascii="Verdana" w:cs="Verdana" w:eastAsia="Verdana" w:hAnsi="Verdana"/>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1087426</wp:posOffset>
                  </wp:positionH>
                  <wp:positionV relativeFrom="paragraph">
                    <wp:posOffset>39698</wp:posOffset>
                  </wp:positionV>
                  <wp:extent cx="895350" cy="895350"/>
                  <wp:effectExtent b="0" l="0" r="0" t="0"/>
                  <wp:wrapSquare wrapText="bothSides" distB="0" distT="0" distL="114300" distR="114300"/>
                  <wp:docPr id="42" name="image14.png"/>
                  <a:graphic>
                    <a:graphicData uri="http://schemas.openxmlformats.org/drawingml/2006/picture">
                      <pic:pic>
                        <pic:nvPicPr>
                          <pic:cNvPr id="0" name="image14.png"/>
                          <pic:cNvPicPr preferRelativeResize="0"/>
                        </pic:nvPicPr>
                        <pic:blipFill>
                          <a:blip r:embed="rId18"/>
                          <a:srcRect b="0" l="0" r="0" t="0"/>
                          <a:stretch>
                            <a:fillRect/>
                          </a:stretch>
                        </pic:blipFill>
                        <pic:spPr>
                          <a:xfrm>
                            <a:off x="0" y="0"/>
                            <a:ext cx="895350" cy="895350"/>
                          </a:xfrm>
                          <a:prstGeom prst="rect"/>
                          <a:ln/>
                        </pic:spPr>
                      </pic:pic>
                    </a:graphicData>
                  </a:graphic>
                </wp:anchor>
              </w:drawing>
            </w:r>
          </w:p>
        </w:tc>
        <w:tc>
          <w:tcPr>
            <w:tcBorders>
              <w:top w:color="ed7d31" w:space="0" w:sz="4" w:val="single"/>
              <w:left w:color="ed7d31" w:space="0" w:sz="4" w:val="single"/>
              <w:bottom w:color="ed7d31" w:space="0" w:sz="4" w:val="single"/>
              <w:right w:color="ed7d31" w:space="0" w:sz="4" w:val="single"/>
            </w:tcBorders>
          </w:tcPr>
          <w:p w:rsidR="00000000" w:rsidDel="00000000" w:rsidP="00000000" w:rsidRDefault="00000000" w:rsidRPr="00000000" w14:paraId="0000006B">
            <w:pPr>
              <w:jc w:val="center"/>
              <w:rPr>
                <w:rFonts w:ascii="Verdana" w:cs="Verdana" w:eastAsia="Verdana" w:hAnsi="Verdana"/>
              </w:rPr>
            </w:pPr>
            <w:r w:rsidDel="00000000" w:rsidR="00000000" w:rsidRPr="00000000">
              <w:rPr>
                <w:rFonts w:ascii="Verdana" w:cs="Verdana" w:eastAsia="Verdana" w:hAnsi="Verdana"/>
                <w:rtl w:val="0"/>
              </w:rPr>
              <w:t xml:space="preserve">Find out what the word </w:t>
            </w:r>
            <w:r w:rsidDel="00000000" w:rsidR="00000000" w:rsidRPr="00000000">
              <w:rPr>
                <w:rFonts w:ascii="Verdana" w:cs="Verdana" w:eastAsia="Verdana" w:hAnsi="Verdana"/>
                <w:b w:val="1"/>
                <w:rtl w:val="0"/>
              </w:rPr>
              <w:t xml:space="preserve">metamorphosis </w:t>
            </w:r>
            <w:r w:rsidDel="00000000" w:rsidR="00000000" w:rsidRPr="00000000">
              <w:rPr>
                <w:rFonts w:ascii="Verdana" w:cs="Verdana" w:eastAsia="Verdana" w:hAnsi="Verdana"/>
                <w:rtl w:val="0"/>
              </w:rPr>
              <w:t xml:space="preserve">means and create a poster to show which animals go through it.</w:t>
            </w:r>
          </w:p>
          <w:p w:rsidR="00000000" w:rsidDel="00000000" w:rsidP="00000000" w:rsidRDefault="00000000" w:rsidRPr="00000000" w14:paraId="0000006C">
            <w:pPr>
              <w:jc w:val="center"/>
              <w:rPr>
                <w:rFonts w:ascii="Verdana" w:cs="Verdana" w:eastAsia="Verdana" w:hAnsi="Verdana"/>
              </w:rPr>
            </w:pPr>
            <w:r w:rsidDel="00000000" w:rsidR="00000000" w:rsidRPr="00000000">
              <w:rPr>
                <w:rFonts w:ascii="Verdana" w:cs="Verdana" w:eastAsia="Verdana" w:hAnsi="Verdana"/>
              </w:rPr>
              <w:drawing>
                <wp:inline distB="114300" distT="114300" distL="114300" distR="114300">
                  <wp:extent cx="1147763" cy="862916"/>
                  <wp:effectExtent b="0" l="0" r="0" t="0"/>
                  <wp:docPr id="50"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1147763" cy="862916"/>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jc w:val="center"/>
              <w:rPr>
                <w:rFonts w:ascii="Verdana" w:cs="Verdana" w:eastAsia="Verdana" w:hAnsi="Verdana"/>
              </w:rPr>
            </w:pPr>
            <w:r w:rsidDel="00000000" w:rsidR="00000000" w:rsidRPr="00000000">
              <w:rPr>
                <w:rtl w:val="0"/>
              </w:rPr>
            </w:r>
          </w:p>
        </w:tc>
      </w:tr>
      <w:tr>
        <w:trPr>
          <w:cantSplit w:val="0"/>
          <w:trHeight w:val="3000" w:hRule="atLeast"/>
          <w:tblHeader w:val="0"/>
        </w:trPr>
        <w:tc>
          <w:tcPr>
            <w:gridSpan w:val="2"/>
            <w:tcBorders>
              <w:top w:color="ed7d31" w:space="0" w:sz="4" w:val="single"/>
              <w:left w:color="ed7d31" w:space="0" w:sz="4" w:val="single"/>
              <w:bottom w:color="ed7d31" w:space="0" w:sz="4" w:val="single"/>
              <w:right w:color="ed7d31" w:space="0" w:sz="4" w:val="single"/>
            </w:tcBorders>
          </w:tcPr>
          <w:p w:rsidR="00000000" w:rsidDel="00000000" w:rsidP="00000000" w:rsidRDefault="00000000" w:rsidRPr="00000000" w14:paraId="0000006E">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6F">
            <w:pPr>
              <w:jc w:val="center"/>
              <w:rPr>
                <w:rFonts w:ascii="Verdana" w:cs="Verdana" w:eastAsia="Verdana" w:hAnsi="Verdana"/>
              </w:rPr>
            </w:pPr>
            <w:bookmarkStart w:colFirst="0" w:colLast="0" w:name="_heading=h.30j0zll" w:id="1"/>
            <w:bookmarkEnd w:id="1"/>
            <w:r w:rsidDel="00000000" w:rsidR="00000000" w:rsidRPr="00000000">
              <w:rPr>
                <w:rFonts w:ascii="Verdana" w:cs="Verdana" w:eastAsia="Verdana" w:hAnsi="Verdana"/>
                <w:rtl w:val="0"/>
              </w:rPr>
              <w:t xml:space="preserve">Try growing a plant in an unusual place (in a dark cupboard, in the freezer, under your bed) – record what happens.</w:t>
            </w:r>
          </w:p>
          <w:p w:rsidR="00000000" w:rsidDel="00000000" w:rsidP="00000000" w:rsidRDefault="00000000" w:rsidRPr="00000000" w14:paraId="00000070">
            <w:pPr>
              <w:jc w:val="center"/>
              <w:rPr>
                <w:rFonts w:ascii="Verdana" w:cs="Verdana" w:eastAsia="Verdana" w:hAnsi="Verdana"/>
              </w:rPr>
            </w:pPr>
            <w:bookmarkStart w:colFirst="0" w:colLast="0" w:name="_heading=h.gjdgxs" w:id="2"/>
            <w:bookmarkEnd w:id="2"/>
            <w:r w:rsidDel="00000000" w:rsidR="00000000" w:rsidRPr="00000000">
              <w:rPr/>
              <w:drawing>
                <wp:inline distB="0" distT="0" distL="0" distR="0">
                  <wp:extent cx="1447800" cy="820678"/>
                  <wp:effectExtent b="0" l="0" r="0" t="0"/>
                  <wp:docPr descr="https://57dfe58f315738c4e722-623e3391b463f390d10ee91e7c240f11.ssl.cf4.rackcdn.com/2020_T3_W9/Y6-Salinity-Experiment.jpg" id="51" name="image3.jpg"/>
                  <a:graphic>
                    <a:graphicData uri="http://schemas.openxmlformats.org/drawingml/2006/picture">
                      <pic:pic>
                        <pic:nvPicPr>
                          <pic:cNvPr descr="https://57dfe58f315738c4e722-623e3391b463f390d10ee91e7c240f11.ssl.cf4.rackcdn.com/2020_T3_W9/Y6-Salinity-Experiment.jpg" id="0" name="image3.jpg"/>
                          <pic:cNvPicPr preferRelativeResize="0"/>
                        </pic:nvPicPr>
                        <pic:blipFill>
                          <a:blip r:embed="rId20"/>
                          <a:srcRect b="0" l="0" r="0" t="0"/>
                          <a:stretch>
                            <a:fillRect/>
                          </a:stretch>
                        </pic:blipFill>
                        <pic:spPr>
                          <a:xfrm>
                            <a:off x="0" y="0"/>
                            <a:ext cx="1447800" cy="820678"/>
                          </a:xfrm>
                          <a:prstGeom prst="rect"/>
                          <a:ln/>
                        </pic:spPr>
                      </pic:pic>
                    </a:graphicData>
                  </a:graphic>
                </wp:inline>
              </w:drawing>
            </w:r>
            <w:r w:rsidDel="00000000" w:rsidR="00000000" w:rsidRPr="00000000">
              <w:rPr>
                <w:rtl w:val="0"/>
              </w:rPr>
            </w:r>
          </w:p>
        </w:tc>
        <w:tc>
          <w:tcPr>
            <w:gridSpan w:val="2"/>
            <w:tcBorders>
              <w:top w:color="ed7d31" w:space="0" w:sz="4" w:val="single"/>
              <w:left w:color="ed7d31" w:space="0" w:sz="4" w:val="single"/>
              <w:bottom w:color="ed7d31" w:space="0" w:sz="4" w:val="single"/>
              <w:right w:color="ed7d31" w:space="0" w:sz="4" w:val="single"/>
            </w:tcBorders>
          </w:tcPr>
          <w:p w:rsidR="00000000" w:rsidDel="00000000" w:rsidP="00000000" w:rsidRDefault="00000000" w:rsidRPr="00000000" w14:paraId="00000072">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73">
            <w:pPr>
              <w:jc w:val="center"/>
              <w:rPr>
                <w:rFonts w:ascii="Verdana" w:cs="Verdana" w:eastAsia="Verdana" w:hAnsi="Verdana"/>
              </w:rPr>
            </w:pPr>
            <w:r w:rsidDel="00000000" w:rsidR="00000000" w:rsidRPr="00000000">
              <w:rPr>
                <w:rFonts w:ascii="Verdana" w:cs="Verdana" w:eastAsia="Verdana" w:hAnsi="Verdana"/>
                <w:rtl w:val="0"/>
              </w:rPr>
              <w:t xml:space="preserve">Who is your favourite author?</w:t>
            </w:r>
          </w:p>
          <w:p w:rsidR="00000000" w:rsidDel="00000000" w:rsidP="00000000" w:rsidRDefault="00000000" w:rsidRPr="00000000" w14:paraId="00000074">
            <w:pPr>
              <w:jc w:val="center"/>
              <w:rPr>
                <w:rFonts w:ascii="Verdana" w:cs="Verdana" w:eastAsia="Verdana" w:hAnsi="Verdana"/>
              </w:rPr>
            </w:pPr>
            <w:r w:rsidDel="00000000" w:rsidR="00000000" w:rsidRPr="00000000">
              <w:rPr>
                <w:rFonts w:ascii="Verdana" w:cs="Verdana" w:eastAsia="Verdana" w:hAnsi="Verdana"/>
                <w:rtl w:val="0"/>
              </w:rPr>
              <w:t xml:space="preserve">This half-term we are reading Roald Dahl. Why not visit </w:t>
            </w:r>
            <w:hyperlink r:id="rId21">
              <w:r w:rsidDel="00000000" w:rsidR="00000000" w:rsidRPr="00000000">
                <w:rPr>
                  <w:rFonts w:ascii="Verdana" w:cs="Verdana" w:eastAsia="Verdana" w:hAnsi="Verdana"/>
                  <w:color w:val="0563c1"/>
                  <w:u w:val="single"/>
                  <w:rtl w:val="0"/>
                </w:rPr>
                <w:t xml:space="preserve">https://www.roalddahl.com/story-day-2023/</w:t>
              </w:r>
            </w:hyperlink>
            <w:r w:rsidDel="00000000" w:rsidR="00000000" w:rsidRPr="00000000">
              <w:rPr>
                <w:rFonts w:ascii="Verdana" w:cs="Verdana" w:eastAsia="Verdana" w:hAnsi="Verdana"/>
                <w:rtl w:val="0"/>
              </w:rPr>
              <w:t xml:space="preserve"> and see how many of his amazing stories you have read.</w:t>
            </w:r>
          </w:p>
          <w:p w:rsidR="00000000" w:rsidDel="00000000" w:rsidP="00000000" w:rsidRDefault="00000000" w:rsidRPr="00000000" w14:paraId="00000075">
            <w:pPr>
              <w:jc w:val="center"/>
              <w:rPr>
                <w:rFonts w:ascii="Verdana" w:cs="Verdana" w:eastAsia="Verdana" w:hAnsi="Verdana"/>
              </w:rPr>
            </w:pPr>
            <w:r w:rsidDel="00000000" w:rsidR="00000000" w:rsidRPr="00000000">
              <w:rPr/>
              <w:drawing>
                <wp:inline distB="0" distT="0" distL="0" distR="0">
                  <wp:extent cx="1032782" cy="576263"/>
                  <wp:effectExtent b="0" l="0" r="0" t="0"/>
                  <wp:docPr descr="The wonderful characters of Roald Dahl - Kumon UK" id="52" name="image10.jpg"/>
                  <a:graphic>
                    <a:graphicData uri="http://schemas.openxmlformats.org/drawingml/2006/picture">
                      <pic:pic>
                        <pic:nvPicPr>
                          <pic:cNvPr descr="The wonderful characters of Roald Dahl - Kumon UK" id="0" name="image10.jpg"/>
                          <pic:cNvPicPr preferRelativeResize="0"/>
                        </pic:nvPicPr>
                        <pic:blipFill>
                          <a:blip r:embed="rId22"/>
                          <a:srcRect b="0" l="0" r="0" t="0"/>
                          <a:stretch>
                            <a:fillRect/>
                          </a:stretch>
                        </pic:blipFill>
                        <pic:spPr>
                          <a:xfrm>
                            <a:off x="0" y="0"/>
                            <a:ext cx="1032782" cy="576263"/>
                          </a:xfrm>
                          <a:prstGeom prst="rect"/>
                          <a:ln/>
                        </pic:spPr>
                      </pic:pic>
                    </a:graphicData>
                  </a:graphic>
                </wp:inline>
              </w:drawing>
            </w:r>
            <w:r w:rsidDel="00000000" w:rsidR="00000000" w:rsidRPr="00000000">
              <w:rPr>
                <w:rtl w:val="0"/>
              </w:rPr>
            </w:r>
          </w:p>
        </w:tc>
        <w:tc>
          <w:tcPr>
            <w:tcBorders>
              <w:top w:color="ed7d31" w:space="0" w:sz="4" w:val="single"/>
              <w:left w:color="ed7d31" w:space="0" w:sz="4" w:val="single"/>
              <w:bottom w:color="ed7d31" w:space="0" w:sz="4" w:val="single"/>
              <w:right w:color="ed7d31" w:space="0" w:sz="4" w:val="single"/>
            </w:tcBorders>
          </w:tcPr>
          <w:p w:rsidR="00000000" w:rsidDel="00000000" w:rsidP="00000000" w:rsidRDefault="00000000" w:rsidRPr="00000000" w14:paraId="00000077">
            <w:pPr>
              <w:jc w:val="center"/>
              <w:rPr>
                <w:rFonts w:ascii="Verdana" w:cs="Verdana" w:eastAsia="Verdana" w:hAnsi="Verdana"/>
                <w:color w:val="040c28"/>
              </w:rPr>
            </w:pPr>
            <w:r w:rsidDel="00000000" w:rsidR="00000000" w:rsidRPr="00000000">
              <w:rPr>
                <w:rFonts w:ascii="Verdana" w:cs="Verdana" w:eastAsia="Verdana" w:hAnsi="Verdana"/>
                <w:rtl w:val="0"/>
              </w:rPr>
              <w:t xml:space="preserve">Have a go at </w:t>
            </w:r>
            <w:r w:rsidDel="00000000" w:rsidR="00000000" w:rsidRPr="00000000">
              <w:rPr>
                <w:rFonts w:ascii="Verdana" w:cs="Verdana" w:eastAsia="Verdana" w:hAnsi="Verdana"/>
                <w:color w:val="202124"/>
                <w:highlight w:val="white"/>
                <w:rtl w:val="0"/>
              </w:rPr>
              <w:t xml:space="preserve">botanical drawing: </w:t>
            </w:r>
            <w:r w:rsidDel="00000000" w:rsidR="00000000" w:rsidRPr="00000000">
              <w:rPr>
                <w:rFonts w:ascii="Verdana" w:cs="Verdana" w:eastAsia="Verdana" w:hAnsi="Verdana"/>
                <w:color w:val="040c28"/>
                <w:rtl w:val="0"/>
              </w:rPr>
              <w:t xml:space="preserve">find a plant in your environment and have a go at sketching it. </w:t>
            </w:r>
          </w:p>
          <w:p w:rsidR="00000000" w:rsidDel="00000000" w:rsidP="00000000" w:rsidRDefault="00000000" w:rsidRPr="00000000" w14:paraId="00000078">
            <w:pPr>
              <w:jc w:val="center"/>
              <w:rPr>
                <w:rFonts w:ascii="Verdana" w:cs="Verdana" w:eastAsia="Verdana" w:hAnsi="Verdana"/>
                <w:color w:val="040c28"/>
              </w:rPr>
            </w:pPr>
            <w:r w:rsidDel="00000000" w:rsidR="00000000" w:rsidRPr="00000000">
              <w:rPr>
                <w:rtl w:val="0"/>
              </w:rPr>
            </w:r>
          </w:p>
          <w:p w:rsidR="00000000" w:rsidDel="00000000" w:rsidP="00000000" w:rsidRDefault="00000000" w:rsidRPr="00000000" w14:paraId="00000079">
            <w:pPr>
              <w:jc w:val="center"/>
              <w:rPr>
                <w:rFonts w:ascii="Verdana" w:cs="Verdana" w:eastAsia="Verdana" w:hAnsi="Verdana"/>
                <w:color w:val="040c28"/>
              </w:rPr>
            </w:pPr>
            <w:r w:rsidDel="00000000" w:rsidR="00000000" w:rsidRPr="00000000">
              <w:rPr>
                <w:rFonts w:ascii="Verdana" w:cs="Verdana" w:eastAsia="Verdana" w:hAnsi="Verdana"/>
                <w:color w:val="040c28"/>
              </w:rPr>
              <w:drawing>
                <wp:inline distB="114300" distT="114300" distL="114300" distR="114300">
                  <wp:extent cx="1885950" cy="1029828"/>
                  <wp:effectExtent b="0" l="0" r="0" t="0"/>
                  <wp:docPr id="45" name="image11.png"/>
                  <a:graphic>
                    <a:graphicData uri="http://schemas.openxmlformats.org/drawingml/2006/picture">
                      <pic:pic>
                        <pic:nvPicPr>
                          <pic:cNvPr id="0" name="image11.png"/>
                          <pic:cNvPicPr preferRelativeResize="0"/>
                        </pic:nvPicPr>
                        <pic:blipFill>
                          <a:blip r:embed="rId23"/>
                          <a:srcRect b="0" l="0" r="0" t="0"/>
                          <a:stretch>
                            <a:fillRect/>
                          </a:stretch>
                        </pic:blipFill>
                        <pic:spPr>
                          <a:xfrm>
                            <a:off x="0" y="0"/>
                            <a:ext cx="1885950" cy="1029828"/>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ind w:left="0" w:firstLine="0"/>
              <w:jc w:val="both"/>
              <w:rPr>
                <w:rFonts w:ascii="Verdana" w:cs="Verdana" w:eastAsia="Verdana" w:hAnsi="Verdana"/>
              </w:rPr>
            </w:pPr>
            <w:r w:rsidDel="00000000" w:rsidR="00000000" w:rsidRPr="00000000">
              <w:rPr>
                <w:rtl w:val="0"/>
              </w:rPr>
            </w:r>
          </w:p>
        </w:tc>
      </w:tr>
    </w:tbl>
    <w:p w:rsidR="00000000" w:rsidDel="00000000" w:rsidP="00000000" w:rsidRDefault="00000000" w:rsidRPr="00000000" w14:paraId="0000007B">
      <w:pPr>
        <w:rPr>
          <w:rFonts w:ascii="Verdana" w:cs="Verdana" w:eastAsia="Verdana" w:hAnsi="Verdana"/>
        </w:rPr>
      </w:pPr>
      <w:bookmarkStart w:colFirst="0" w:colLast="0" w:name="_heading=h.1fob9te" w:id="3"/>
      <w:bookmarkEnd w:id="3"/>
      <w:r w:rsidDel="00000000" w:rsidR="00000000" w:rsidRPr="00000000">
        <w:rPr>
          <w:rtl w:val="0"/>
        </w:rPr>
      </w:r>
    </w:p>
    <w:sectPr>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uiPriority w:val="39"/>
    <w:rsid w:val="00124C7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6D5B8F"/>
    <w:pPr>
      <w:ind w:left="720"/>
      <w:contextualSpacing w:val="1"/>
    </w:pPr>
  </w:style>
  <w:style w:type="paragraph" w:styleId="BalloonText">
    <w:name w:val="Balloon Text"/>
    <w:basedOn w:val="Normal"/>
    <w:link w:val="BalloonTextChar"/>
    <w:uiPriority w:val="99"/>
    <w:semiHidden w:val="1"/>
    <w:unhideWhenUsed w:val="1"/>
    <w:rsid w:val="00B17C39"/>
    <w:pPr>
      <w:spacing w:after="0" w:line="240" w:lineRule="auto"/>
    </w:pPr>
    <w:rPr>
      <w:rFonts w:ascii="Segoe UI" w:hAnsi="Segoe UI"/>
      <w:sz w:val="18"/>
      <w:szCs w:val="18"/>
    </w:rPr>
  </w:style>
  <w:style w:type="character" w:styleId="BalloonTextChar" w:customStyle="1">
    <w:name w:val="Balloon Text Char"/>
    <w:basedOn w:val="DefaultParagraphFont"/>
    <w:link w:val="BalloonText"/>
    <w:uiPriority w:val="99"/>
    <w:semiHidden w:val="1"/>
    <w:rsid w:val="00B17C39"/>
    <w:rPr>
      <w:rFonts w:ascii="Segoe UI" w:hAnsi="Segoe UI"/>
      <w:sz w:val="18"/>
      <w:szCs w:val="18"/>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val="1"/>
    <w:rsid w:val="00E91B1B"/>
    <w:rPr>
      <w:color w:val="0563c1" w:themeColor="hyperlink"/>
      <w:u w:val="single"/>
    </w:rPr>
  </w:style>
  <w:style w:type="character" w:styleId="UnresolvedMention" w:customStyle="1">
    <w:name w:val="Unresolved Mention"/>
    <w:basedOn w:val="DefaultParagraphFont"/>
    <w:uiPriority w:val="99"/>
    <w:semiHidden w:val="1"/>
    <w:unhideWhenUsed w:val="1"/>
    <w:rsid w:val="00E91B1B"/>
    <w:rPr>
      <w:color w:val="605e5c"/>
      <w:shd w:color="auto" w:fill="e1dfdd" w:val="clear"/>
    </w:r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jpg"/><Relationship Id="rId11" Type="http://schemas.openxmlformats.org/officeDocument/2006/relationships/image" Target="media/image13.png"/><Relationship Id="rId22" Type="http://schemas.openxmlformats.org/officeDocument/2006/relationships/image" Target="media/image10.jpg"/><Relationship Id="rId10" Type="http://schemas.openxmlformats.org/officeDocument/2006/relationships/image" Target="media/image12.jpg"/><Relationship Id="rId21" Type="http://schemas.openxmlformats.org/officeDocument/2006/relationships/hyperlink" Target="https://www.roalddahl.com/story-day-2023/" TargetMode="External"/><Relationship Id="rId13" Type="http://schemas.openxmlformats.org/officeDocument/2006/relationships/image" Target="media/image1.png"/><Relationship Id="rId12" Type="http://schemas.openxmlformats.org/officeDocument/2006/relationships/image" Target="media/image8.png"/><Relationship Id="rId23" Type="http://schemas.openxmlformats.org/officeDocument/2006/relationships/image" Target="media/image1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png"/><Relationship Id="rId15" Type="http://schemas.openxmlformats.org/officeDocument/2006/relationships/image" Target="media/image2.png"/><Relationship Id="rId14" Type="http://schemas.openxmlformats.org/officeDocument/2006/relationships/image" Target="media/image7.png"/><Relationship Id="rId17" Type="http://schemas.openxmlformats.org/officeDocument/2006/relationships/image" Target="media/image16.png"/><Relationship Id="rId16" Type="http://schemas.openxmlformats.org/officeDocument/2006/relationships/image" Target="media/image9.png"/><Relationship Id="rId5" Type="http://schemas.openxmlformats.org/officeDocument/2006/relationships/styles" Target="styles.xml"/><Relationship Id="rId19" Type="http://schemas.openxmlformats.org/officeDocument/2006/relationships/image" Target="media/image6.png"/><Relationship Id="rId6" Type="http://schemas.openxmlformats.org/officeDocument/2006/relationships/customXml" Target="../customXML/item1.xml"/><Relationship Id="rId18" Type="http://schemas.openxmlformats.org/officeDocument/2006/relationships/image" Target="media/image14.png"/><Relationship Id="rId7" Type="http://schemas.openxmlformats.org/officeDocument/2006/relationships/image" Target="media/image5.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aSNhJMU5JUY9GETcduUWsblHgw==">CgMxLjAyCWlkLmdqZGd4czIJaC4zMGowemxsMghoLmdqZGd4czIJaC4xZm9iOXRlOAByITExSjI0UjRSZUdja28zeHpiMFZlMWxVZ3FvOHVJNlJVVA==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2024-09-03T17:43:00Z</dcterms:created>
  <dc:creator>David Hick</dc:creator>
</cp:coreProperties>
</file>